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243"/>
        <w:gridCol w:w="1723"/>
        <w:gridCol w:w="5095"/>
        <w:gridCol w:w="1290"/>
      </w:tblGrid>
      <w:tr w:rsidR="00D52E11" w:rsidRPr="00BA1DF9" w:rsidTr="00D52E11">
        <w:trPr>
          <w:trHeight w:val="1485"/>
        </w:trPr>
        <w:tc>
          <w:tcPr>
            <w:tcW w:w="93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2E11" w:rsidRPr="00BA1DF9" w:rsidRDefault="00D52E11" w:rsidP="00D52E11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F33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Mal taşıtlarının Hırvatistan Cumhuriyeti üzerinden transit trafiğinin gerçekleşmesi gereken halka açık yolların belirlenmesine ilişkin </w:t>
            </w:r>
            <w:r w:rsidRPr="00BA1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Yönetmelik çerçevesinde 7,5 tonu aşan ve / veya tek başına veya 14 metreden uzun römorklu araçların veya kargoyla veya kargosuz araç gruplarının transit trafiğinin gerçekleşebileceği kamuya açık yollar:</w:t>
            </w:r>
          </w:p>
        </w:tc>
      </w:tr>
      <w:tr w:rsidR="00D52E11" w:rsidRPr="00BA1DF9" w:rsidTr="00D52E11">
        <w:trPr>
          <w:trHeight w:val="330"/>
        </w:trPr>
        <w:tc>
          <w:tcPr>
            <w:tcW w:w="8061" w:type="dxa"/>
            <w:gridSpan w:val="3"/>
            <w:tcBorders>
              <w:top w:val="single" w:sz="4" w:space="0" w:color="auto"/>
            </w:tcBorders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KARAYOLLARI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noWrap/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noWrap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Yol numarası</w:t>
            </w:r>
          </w:p>
        </w:tc>
        <w:tc>
          <w:tcPr>
            <w:tcW w:w="5095" w:type="dxa"/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Yol tarifi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Uzunluk (km)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noWrap/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A1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Zagreb (</w:t>
            </w:r>
            <w:proofErr w:type="spellStart"/>
            <w:r w:rsidRPr="00BA1DF9">
              <w:rPr>
                <w:sz w:val="24"/>
                <w:szCs w:val="24"/>
              </w:rPr>
              <w:t>Lučko</w:t>
            </w:r>
            <w:proofErr w:type="spellEnd"/>
            <w:r w:rsidRPr="00BA1DF9">
              <w:rPr>
                <w:sz w:val="24"/>
                <w:szCs w:val="24"/>
              </w:rPr>
              <w:t xml:space="preserve"> (A3) göbeği) - </w:t>
            </w:r>
            <w:proofErr w:type="spellStart"/>
            <w:r w:rsidRPr="00BA1DF9">
              <w:rPr>
                <w:sz w:val="24"/>
                <w:szCs w:val="24"/>
              </w:rPr>
              <w:t>Karlovac</w:t>
            </w:r>
            <w:proofErr w:type="spellEnd"/>
            <w:r w:rsidRPr="00BA1DF9">
              <w:rPr>
                <w:sz w:val="24"/>
                <w:szCs w:val="24"/>
              </w:rPr>
              <w:t xml:space="preserve"> - </w:t>
            </w:r>
            <w:proofErr w:type="spellStart"/>
            <w:r w:rsidRPr="00BA1DF9">
              <w:rPr>
                <w:sz w:val="24"/>
                <w:szCs w:val="24"/>
              </w:rPr>
              <w:t>Bosiljevo</w:t>
            </w:r>
            <w:proofErr w:type="spellEnd"/>
            <w:r w:rsidRPr="00BA1DF9">
              <w:rPr>
                <w:sz w:val="24"/>
                <w:szCs w:val="24"/>
              </w:rPr>
              <w:t xml:space="preserve"> - </w:t>
            </w:r>
            <w:proofErr w:type="spellStart"/>
            <w:r w:rsidRPr="00BA1DF9">
              <w:rPr>
                <w:sz w:val="24"/>
                <w:szCs w:val="24"/>
              </w:rPr>
              <w:t>Split</w:t>
            </w:r>
            <w:proofErr w:type="spellEnd"/>
            <w:r w:rsidRPr="00BA1DF9">
              <w:rPr>
                <w:sz w:val="24"/>
                <w:szCs w:val="24"/>
              </w:rPr>
              <w:t xml:space="preserve"> - göbek </w:t>
            </w:r>
            <w:proofErr w:type="spellStart"/>
            <w:r w:rsidRPr="00BA1DF9">
              <w:rPr>
                <w:sz w:val="24"/>
                <w:szCs w:val="24"/>
              </w:rPr>
              <w:t>Ploče</w:t>
            </w:r>
            <w:proofErr w:type="spellEnd"/>
            <w:r w:rsidRPr="00BA1DF9">
              <w:rPr>
                <w:sz w:val="24"/>
                <w:szCs w:val="24"/>
              </w:rPr>
              <w:t xml:space="preserve"> (A10) - </w:t>
            </w:r>
            <w:proofErr w:type="spellStart"/>
            <w:r w:rsidRPr="00BA1DF9">
              <w:rPr>
                <w:sz w:val="24"/>
                <w:szCs w:val="24"/>
              </w:rPr>
              <w:t>Karamatići</w:t>
            </w:r>
            <w:proofErr w:type="spellEnd"/>
            <w:r w:rsidRPr="00BA1DF9">
              <w:rPr>
                <w:sz w:val="24"/>
                <w:szCs w:val="24"/>
              </w:rPr>
              <w:t xml:space="preserve"> (D425)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481.80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noWrap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A2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GP </w:t>
            </w:r>
            <w:proofErr w:type="spellStart"/>
            <w:r w:rsidRPr="00BA1DF9">
              <w:rPr>
                <w:sz w:val="24"/>
                <w:szCs w:val="24"/>
              </w:rPr>
              <w:t>Macelj</w:t>
            </w:r>
            <w:proofErr w:type="spellEnd"/>
            <w:r w:rsidRPr="00BA1DF9">
              <w:rPr>
                <w:sz w:val="24"/>
                <w:szCs w:val="24"/>
              </w:rPr>
              <w:t xml:space="preserve"> (Slovenya Cumhuriyeti sınırı) - </w:t>
            </w:r>
            <w:proofErr w:type="spellStart"/>
            <w:r w:rsidRPr="00BA1DF9">
              <w:rPr>
                <w:sz w:val="24"/>
                <w:szCs w:val="24"/>
              </w:rPr>
              <w:t>Trakošćan</w:t>
            </w:r>
            <w:proofErr w:type="spellEnd"/>
            <w:r w:rsidRPr="00BA1DF9">
              <w:rPr>
                <w:sz w:val="24"/>
                <w:szCs w:val="24"/>
              </w:rPr>
              <w:t xml:space="preserve"> - </w:t>
            </w:r>
            <w:proofErr w:type="spellStart"/>
            <w:r w:rsidRPr="00BA1DF9">
              <w:rPr>
                <w:sz w:val="24"/>
                <w:szCs w:val="24"/>
              </w:rPr>
              <w:t>Krapina</w:t>
            </w:r>
            <w:proofErr w:type="spellEnd"/>
            <w:r w:rsidRPr="00BA1DF9">
              <w:rPr>
                <w:sz w:val="24"/>
                <w:szCs w:val="24"/>
              </w:rPr>
              <w:t xml:space="preserve"> - Zagreb (</w:t>
            </w:r>
            <w:proofErr w:type="spellStart"/>
            <w:r w:rsidRPr="00BA1DF9">
              <w:rPr>
                <w:sz w:val="24"/>
                <w:szCs w:val="24"/>
              </w:rPr>
              <w:t>Jankomir</w:t>
            </w:r>
            <w:proofErr w:type="spellEnd"/>
            <w:r w:rsidRPr="00BA1DF9">
              <w:rPr>
                <w:sz w:val="24"/>
                <w:szCs w:val="24"/>
              </w:rPr>
              <w:t xml:space="preserve"> kavşağı) (A3)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61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noWrap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A3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GP </w:t>
            </w:r>
            <w:proofErr w:type="spellStart"/>
            <w:r w:rsidRPr="00BA1DF9">
              <w:rPr>
                <w:sz w:val="24"/>
                <w:szCs w:val="24"/>
              </w:rPr>
              <w:t>Bregana</w:t>
            </w:r>
            <w:proofErr w:type="spellEnd"/>
            <w:r w:rsidRPr="00BA1DF9">
              <w:rPr>
                <w:sz w:val="24"/>
                <w:szCs w:val="24"/>
              </w:rPr>
              <w:t xml:space="preserve"> (Slovenya Cumhuriyeti sınırı) - Zagreb - Sl. </w:t>
            </w:r>
            <w:proofErr w:type="spellStart"/>
            <w:r w:rsidRPr="00BA1DF9">
              <w:rPr>
                <w:sz w:val="24"/>
                <w:szCs w:val="24"/>
              </w:rPr>
              <w:t>Brod</w:t>
            </w:r>
            <w:proofErr w:type="spellEnd"/>
            <w:r w:rsidRPr="00BA1DF9">
              <w:rPr>
                <w:sz w:val="24"/>
                <w:szCs w:val="24"/>
              </w:rPr>
              <w:t xml:space="preserve"> - GP </w:t>
            </w:r>
            <w:proofErr w:type="spellStart"/>
            <w:r w:rsidRPr="00BA1DF9">
              <w:rPr>
                <w:sz w:val="24"/>
                <w:szCs w:val="24"/>
              </w:rPr>
              <w:t>Bajakovo</w:t>
            </w:r>
            <w:proofErr w:type="spellEnd"/>
            <w:r w:rsidRPr="00BA1DF9">
              <w:rPr>
                <w:sz w:val="24"/>
                <w:szCs w:val="24"/>
              </w:rPr>
              <w:t xml:space="preserve"> (Sırbistan Cumhuriyeti sınırı)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306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noWrap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A4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GP </w:t>
            </w:r>
            <w:proofErr w:type="spellStart"/>
            <w:r w:rsidRPr="00BA1DF9">
              <w:rPr>
                <w:sz w:val="24"/>
                <w:szCs w:val="24"/>
              </w:rPr>
              <w:t>Goričan</w:t>
            </w:r>
            <w:proofErr w:type="spellEnd"/>
            <w:r w:rsidRPr="00BA1DF9">
              <w:rPr>
                <w:sz w:val="24"/>
                <w:szCs w:val="24"/>
              </w:rPr>
              <w:t xml:space="preserve"> (Macaristan Cumhuriyeti sınırı) - </w:t>
            </w:r>
            <w:proofErr w:type="spellStart"/>
            <w:r w:rsidRPr="00BA1DF9">
              <w:rPr>
                <w:sz w:val="24"/>
                <w:szCs w:val="24"/>
              </w:rPr>
              <w:t>Varaždin</w:t>
            </w:r>
            <w:proofErr w:type="spellEnd"/>
            <w:r w:rsidRPr="00BA1DF9">
              <w:rPr>
                <w:sz w:val="24"/>
                <w:szCs w:val="24"/>
              </w:rPr>
              <w:t xml:space="preserve"> - Zagreb (</w:t>
            </w:r>
            <w:proofErr w:type="spellStart"/>
            <w:r w:rsidRPr="00BA1DF9">
              <w:rPr>
                <w:sz w:val="24"/>
                <w:szCs w:val="24"/>
              </w:rPr>
              <w:t>IvanjaReka</w:t>
            </w:r>
            <w:proofErr w:type="spellEnd"/>
            <w:r w:rsidRPr="00BA1DF9">
              <w:rPr>
                <w:sz w:val="24"/>
                <w:szCs w:val="24"/>
              </w:rPr>
              <w:t xml:space="preserve"> (A3) kavşağı)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97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noWrap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A5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HubOsijek</w:t>
            </w:r>
            <w:proofErr w:type="spellEnd"/>
            <w:r w:rsidRPr="00BA1DF9">
              <w:rPr>
                <w:sz w:val="24"/>
                <w:szCs w:val="24"/>
              </w:rPr>
              <w:t xml:space="preserve"> (D2) - </w:t>
            </w:r>
            <w:proofErr w:type="spellStart"/>
            <w:r w:rsidRPr="00BA1DF9">
              <w:rPr>
                <w:sz w:val="24"/>
                <w:szCs w:val="24"/>
              </w:rPr>
              <w:t>Đakovo</w:t>
            </w:r>
            <w:proofErr w:type="spellEnd"/>
            <w:r w:rsidRPr="00BA1DF9">
              <w:rPr>
                <w:sz w:val="24"/>
                <w:szCs w:val="24"/>
              </w:rPr>
              <w:t xml:space="preserve"> - </w:t>
            </w:r>
            <w:proofErr w:type="spellStart"/>
            <w:r w:rsidRPr="00BA1DF9">
              <w:rPr>
                <w:sz w:val="24"/>
                <w:szCs w:val="24"/>
              </w:rPr>
              <w:t>hubSredanci</w:t>
            </w:r>
            <w:proofErr w:type="spellEnd"/>
            <w:r w:rsidRPr="00BA1DF9">
              <w:rPr>
                <w:sz w:val="24"/>
                <w:szCs w:val="24"/>
              </w:rPr>
              <w:t xml:space="preserve"> (A3)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55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noWrap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A6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Bosiljevo</w:t>
            </w:r>
            <w:proofErr w:type="spellEnd"/>
            <w:r w:rsidRPr="00BA1DF9">
              <w:rPr>
                <w:sz w:val="24"/>
                <w:szCs w:val="24"/>
              </w:rPr>
              <w:t xml:space="preserve"> kavşağı 2 (A1) - </w:t>
            </w:r>
            <w:proofErr w:type="spellStart"/>
            <w:r w:rsidRPr="00BA1DF9">
              <w:rPr>
                <w:sz w:val="24"/>
                <w:szCs w:val="24"/>
              </w:rPr>
              <w:t>Delnice</w:t>
            </w:r>
            <w:proofErr w:type="spellEnd"/>
            <w:r w:rsidRPr="00BA1DF9">
              <w:rPr>
                <w:sz w:val="24"/>
                <w:szCs w:val="24"/>
              </w:rPr>
              <w:t xml:space="preserve"> - </w:t>
            </w:r>
            <w:proofErr w:type="spellStart"/>
            <w:r w:rsidRPr="00BA1DF9">
              <w:rPr>
                <w:sz w:val="24"/>
                <w:szCs w:val="24"/>
              </w:rPr>
              <w:t>Rijeka</w:t>
            </w:r>
            <w:proofErr w:type="spellEnd"/>
            <w:r w:rsidRPr="00BA1DF9">
              <w:rPr>
                <w:sz w:val="24"/>
                <w:szCs w:val="24"/>
              </w:rPr>
              <w:t xml:space="preserve"> (</w:t>
            </w:r>
            <w:proofErr w:type="spellStart"/>
            <w:r w:rsidRPr="00BA1DF9">
              <w:rPr>
                <w:sz w:val="24"/>
                <w:szCs w:val="24"/>
              </w:rPr>
              <w:t>Orehovica</w:t>
            </w:r>
            <w:proofErr w:type="spellEnd"/>
            <w:r w:rsidRPr="00BA1DF9">
              <w:rPr>
                <w:sz w:val="24"/>
                <w:szCs w:val="24"/>
              </w:rPr>
              <w:t xml:space="preserve"> kavşağı (A7))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81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noWrap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A7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GP </w:t>
            </w:r>
            <w:proofErr w:type="spellStart"/>
            <w:r w:rsidRPr="00BA1DF9">
              <w:rPr>
                <w:sz w:val="24"/>
                <w:szCs w:val="24"/>
              </w:rPr>
              <w:t>Rupa</w:t>
            </w:r>
            <w:proofErr w:type="spellEnd"/>
            <w:r w:rsidRPr="00BA1DF9">
              <w:rPr>
                <w:sz w:val="24"/>
                <w:szCs w:val="24"/>
              </w:rPr>
              <w:t xml:space="preserve"> (Slovenya Cumhuriyeti sınırı) - </w:t>
            </w:r>
            <w:proofErr w:type="spellStart"/>
            <w:r w:rsidRPr="00BA1DF9">
              <w:rPr>
                <w:sz w:val="24"/>
                <w:szCs w:val="24"/>
              </w:rPr>
              <w:t>Matulji</w:t>
            </w:r>
            <w:proofErr w:type="spellEnd"/>
            <w:r w:rsidRPr="00BA1DF9">
              <w:rPr>
                <w:sz w:val="24"/>
                <w:szCs w:val="24"/>
              </w:rPr>
              <w:t xml:space="preserve"> - </w:t>
            </w:r>
            <w:proofErr w:type="spellStart"/>
            <w:r w:rsidRPr="00BA1DF9">
              <w:rPr>
                <w:sz w:val="24"/>
                <w:szCs w:val="24"/>
              </w:rPr>
              <w:t>Orehovica</w:t>
            </w:r>
            <w:proofErr w:type="spellEnd"/>
            <w:r w:rsidRPr="00BA1DF9">
              <w:rPr>
                <w:sz w:val="24"/>
                <w:szCs w:val="24"/>
              </w:rPr>
              <w:t xml:space="preserve"> - </w:t>
            </w:r>
            <w:proofErr w:type="spellStart"/>
            <w:r w:rsidRPr="00BA1DF9">
              <w:rPr>
                <w:sz w:val="24"/>
                <w:szCs w:val="24"/>
              </w:rPr>
              <w:t>Draga</w:t>
            </w:r>
            <w:proofErr w:type="spellEnd"/>
            <w:r w:rsidRPr="00BA1DF9">
              <w:rPr>
                <w:sz w:val="24"/>
                <w:szCs w:val="24"/>
              </w:rPr>
              <w:t xml:space="preserve"> kavşağı (D404)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31.40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noWrap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A8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Kavşak </w:t>
            </w:r>
            <w:proofErr w:type="spellStart"/>
            <w:r w:rsidRPr="00BA1DF9">
              <w:rPr>
                <w:sz w:val="24"/>
                <w:szCs w:val="24"/>
              </w:rPr>
              <w:t>Kanfanar</w:t>
            </w:r>
            <w:proofErr w:type="spellEnd"/>
            <w:r w:rsidRPr="00BA1DF9">
              <w:rPr>
                <w:sz w:val="24"/>
                <w:szCs w:val="24"/>
              </w:rPr>
              <w:t xml:space="preserve"> (A9) - </w:t>
            </w:r>
            <w:proofErr w:type="spellStart"/>
            <w:r w:rsidRPr="00BA1DF9">
              <w:rPr>
                <w:sz w:val="24"/>
                <w:szCs w:val="24"/>
              </w:rPr>
              <w:t>Pazin</w:t>
            </w:r>
            <w:proofErr w:type="spellEnd"/>
            <w:r w:rsidRPr="00BA1DF9">
              <w:rPr>
                <w:sz w:val="24"/>
                <w:szCs w:val="24"/>
              </w:rPr>
              <w:t xml:space="preserve"> - </w:t>
            </w:r>
            <w:proofErr w:type="spellStart"/>
            <w:r w:rsidRPr="00BA1DF9">
              <w:rPr>
                <w:sz w:val="24"/>
                <w:szCs w:val="24"/>
              </w:rPr>
              <w:t>Lupoglav</w:t>
            </w:r>
            <w:proofErr w:type="spellEnd"/>
            <w:r w:rsidRPr="00BA1DF9">
              <w:rPr>
                <w:sz w:val="24"/>
                <w:szCs w:val="24"/>
              </w:rPr>
              <w:t xml:space="preserve"> - kavşak </w:t>
            </w:r>
            <w:proofErr w:type="spellStart"/>
            <w:r w:rsidRPr="00BA1DF9">
              <w:rPr>
                <w:sz w:val="24"/>
                <w:szCs w:val="24"/>
              </w:rPr>
              <w:t>Matulji</w:t>
            </w:r>
            <w:proofErr w:type="spellEnd"/>
            <w:r w:rsidRPr="00BA1DF9">
              <w:rPr>
                <w:sz w:val="24"/>
                <w:szCs w:val="24"/>
              </w:rPr>
              <w:t xml:space="preserve"> (A7)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64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noWrap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A9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Umag</w:t>
            </w:r>
            <w:proofErr w:type="spellEnd"/>
            <w:r w:rsidRPr="00BA1DF9">
              <w:rPr>
                <w:sz w:val="24"/>
                <w:szCs w:val="24"/>
              </w:rPr>
              <w:t xml:space="preserve"> göbek (D510) - </w:t>
            </w:r>
            <w:proofErr w:type="spellStart"/>
            <w:r w:rsidRPr="00BA1DF9">
              <w:rPr>
                <w:sz w:val="24"/>
                <w:szCs w:val="24"/>
              </w:rPr>
              <w:t>Kanfanar</w:t>
            </w:r>
            <w:proofErr w:type="spellEnd"/>
            <w:r w:rsidRPr="00BA1DF9">
              <w:rPr>
                <w:sz w:val="24"/>
                <w:szCs w:val="24"/>
              </w:rPr>
              <w:t xml:space="preserve"> göbek - Pula göbek (D66)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76.30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noWrap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A10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GP Nova </w:t>
            </w:r>
            <w:proofErr w:type="spellStart"/>
            <w:r w:rsidRPr="00BA1DF9">
              <w:rPr>
                <w:sz w:val="24"/>
                <w:szCs w:val="24"/>
              </w:rPr>
              <w:t>Sela</w:t>
            </w:r>
            <w:proofErr w:type="spellEnd"/>
            <w:r w:rsidRPr="00BA1DF9">
              <w:rPr>
                <w:sz w:val="24"/>
                <w:szCs w:val="24"/>
              </w:rPr>
              <w:t xml:space="preserve"> (Bosna Hersek Cumhuriyeti sınırı) - </w:t>
            </w:r>
            <w:proofErr w:type="spellStart"/>
            <w:r w:rsidRPr="00BA1DF9">
              <w:rPr>
                <w:sz w:val="24"/>
                <w:szCs w:val="24"/>
              </w:rPr>
              <w:t>Ploče</w:t>
            </w:r>
            <w:proofErr w:type="spellEnd"/>
            <w:r w:rsidRPr="00BA1DF9">
              <w:rPr>
                <w:sz w:val="24"/>
                <w:szCs w:val="24"/>
              </w:rPr>
              <w:t xml:space="preserve"> kavşağı (A1)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Ağu.80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noWrap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A11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Zagreb (</w:t>
            </w:r>
            <w:proofErr w:type="spellStart"/>
            <w:r w:rsidRPr="00BA1DF9">
              <w:rPr>
                <w:sz w:val="24"/>
                <w:szCs w:val="24"/>
              </w:rPr>
              <w:t>Jakuševec</w:t>
            </w:r>
            <w:proofErr w:type="spellEnd"/>
            <w:r w:rsidRPr="00BA1DF9">
              <w:rPr>
                <w:sz w:val="24"/>
                <w:szCs w:val="24"/>
              </w:rPr>
              <w:t xml:space="preserve">, A3 kavşağı) - </w:t>
            </w:r>
            <w:proofErr w:type="spellStart"/>
            <w:r w:rsidRPr="00BA1DF9">
              <w:rPr>
                <w:sz w:val="24"/>
                <w:szCs w:val="24"/>
              </w:rPr>
              <w:t>Lekenik</w:t>
            </w:r>
            <w:proofErr w:type="spellEnd"/>
            <w:r w:rsidRPr="00BA1DF9">
              <w:rPr>
                <w:sz w:val="24"/>
                <w:szCs w:val="24"/>
              </w:rPr>
              <w:t xml:space="preserve"> (A11) kavşağı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29.30</w:t>
            </w:r>
          </w:p>
        </w:tc>
      </w:tr>
      <w:tr w:rsidR="00D52E11" w:rsidRPr="00BA1DF9" w:rsidTr="00D52E11">
        <w:trPr>
          <w:trHeight w:val="1515"/>
        </w:trPr>
        <w:tc>
          <w:tcPr>
            <w:tcW w:w="1243" w:type="dxa"/>
            <w:noWrap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Toplam kilometre otoyol: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1.291.60</w:t>
            </w:r>
          </w:p>
        </w:tc>
      </w:tr>
      <w:tr w:rsidR="00D52E11" w:rsidRPr="00BA1DF9" w:rsidTr="00D52E11">
        <w:trPr>
          <w:trHeight w:val="330"/>
        </w:trPr>
        <w:tc>
          <w:tcPr>
            <w:tcW w:w="9351" w:type="dxa"/>
            <w:gridSpan w:val="4"/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DEVLET YOLLARI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1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Kavşak </w:t>
            </w:r>
            <w:proofErr w:type="spellStart"/>
            <w:r w:rsidRPr="00BA1DF9">
              <w:rPr>
                <w:sz w:val="24"/>
                <w:szCs w:val="24"/>
              </w:rPr>
              <w:t>Krlovac</w:t>
            </w:r>
            <w:proofErr w:type="spellEnd"/>
            <w:r w:rsidRPr="00BA1DF9">
              <w:rPr>
                <w:sz w:val="24"/>
                <w:szCs w:val="24"/>
              </w:rPr>
              <w:t xml:space="preserve"> (A1) - </w:t>
            </w:r>
            <w:proofErr w:type="spellStart"/>
            <w:r w:rsidRPr="00BA1DF9">
              <w:rPr>
                <w:sz w:val="24"/>
                <w:szCs w:val="24"/>
              </w:rPr>
              <w:t>LickoPetrovoSelo</w:t>
            </w:r>
            <w:proofErr w:type="spellEnd"/>
            <w:r w:rsidRPr="00BA1DF9">
              <w:rPr>
                <w:sz w:val="24"/>
                <w:szCs w:val="24"/>
              </w:rPr>
              <w:t xml:space="preserve"> (D217)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87,3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GP </w:t>
            </w:r>
            <w:proofErr w:type="spellStart"/>
            <w:r w:rsidRPr="00BA1DF9">
              <w:rPr>
                <w:sz w:val="24"/>
                <w:szCs w:val="24"/>
              </w:rPr>
              <w:t>DubravaKrižovljanska</w:t>
            </w:r>
            <w:proofErr w:type="spellEnd"/>
            <w:r w:rsidRPr="00BA1DF9">
              <w:rPr>
                <w:sz w:val="24"/>
                <w:szCs w:val="24"/>
              </w:rPr>
              <w:t xml:space="preserve"> (gr. </w:t>
            </w:r>
            <w:proofErr w:type="spellStart"/>
            <w:r w:rsidRPr="00BA1DF9">
              <w:rPr>
                <w:sz w:val="24"/>
                <w:szCs w:val="24"/>
              </w:rPr>
              <w:t>R.Slovenije</w:t>
            </w:r>
            <w:proofErr w:type="spellEnd"/>
            <w:r w:rsidRPr="00BA1DF9">
              <w:rPr>
                <w:sz w:val="24"/>
                <w:szCs w:val="24"/>
              </w:rPr>
              <w:t xml:space="preserve">) - </w:t>
            </w:r>
            <w:proofErr w:type="spellStart"/>
            <w:r w:rsidRPr="00BA1DF9">
              <w:rPr>
                <w:sz w:val="24"/>
                <w:szCs w:val="24"/>
              </w:rPr>
              <w:t>Varaždin</w:t>
            </w:r>
            <w:proofErr w:type="spellEnd"/>
            <w:r w:rsidRPr="00BA1DF9">
              <w:rPr>
                <w:sz w:val="24"/>
                <w:szCs w:val="24"/>
              </w:rPr>
              <w:t xml:space="preserve"> (D528)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33,6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Osijek</w:t>
            </w:r>
            <w:proofErr w:type="spellEnd"/>
            <w:r w:rsidRPr="00BA1DF9">
              <w:rPr>
                <w:sz w:val="24"/>
                <w:szCs w:val="24"/>
              </w:rPr>
              <w:t xml:space="preserve"> (D34) - (D213)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7.10</w:t>
            </w:r>
          </w:p>
        </w:tc>
      </w:tr>
      <w:tr w:rsidR="00D52E11" w:rsidRPr="00BA1DF9" w:rsidTr="00D52E11">
        <w:trPr>
          <w:trHeight w:val="96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lastRenderedPageBreak/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GP </w:t>
            </w:r>
            <w:proofErr w:type="spellStart"/>
            <w:r w:rsidRPr="00BA1DF9">
              <w:rPr>
                <w:sz w:val="24"/>
                <w:szCs w:val="24"/>
              </w:rPr>
              <w:t>TerezinoPolje</w:t>
            </w:r>
            <w:proofErr w:type="spellEnd"/>
            <w:r w:rsidRPr="00BA1DF9">
              <w:rPr>
                <w:sz w:val="24"/>
                <w:szCs w:val="24"/>
              </w:rPr>
              <w:t xml:space="preserve"> (gr. R. </w:t>
            </w:r>
            <w:proofErr w:type="spellStart"/>
            <w:r w:rsidRPr="00BA1DF9">
              <w:rPr>
                <w:sz w:val="24"/>
                <w:szCs w:val="24"/>
              </w:rPr>
              <w:t>Mađarske</w:t>
            </w:r>
            <w:proofErr w:type="spellEnd"/>
            <w:r w:rsidRPr="00BA1DF9">
              <w:rPr>
                <w:sz w:val="24"/>
                <w:szCs w:val="24"/>
              </w:rPr>
              <w:t xml:space="preserve">) - </w:t>
            </w:r>
            <w:proofErr w:type="spellStart"/>
            <w:r w:rsidRPr="00BA1DF9">
              <w:rPr>
                <w:sz w:val="24"/>
                <w:szCs w:val="24"/>
              </w:rPr>
              <w:t>Virovitica</w:t>
            </w:r>
            <w:proofErr w:type="spellEnd"/>
            <w:r w:rsidRPr="00BA1DF9">
              <w:rPr>
                <w:sz w:val="24"/>
                <w:szCs w:val="24"/>
              </w:rPr>
              <w:t xml:space="preserve"> - V. </w:t>
            </w:r>
            <w:proofErr w:type="spellStart"/>
            <w:r w:rsidRPr="00BA1DF9">
              <w:rPr>
                <w:sz w:val="24"/>
                <w:szCs w:val="24"/>
              </w:rPr>
              <w:t>Zdenci</w:t>
            </w:r>
            <w:proofErr w:type="spellEnd"/>
            <w:r w:rsidRPr="00BA1DF9">
              <w:rPr>
                <w:sz w:val="24"/>
                <w:szCs w:val="24"/>
              </w:rPr>
              <w:t xml:space="preserve"> - </w:t>
            </w:r>
            <w:proofErr w:type="spellStart"/>
            <w:r w:rsidRPr="00BA1DF9">
              <w:rPr>
                <w:sz w:val="24"/>
                <w:szCs w:val="24"/>
              </w:rPr>
              <w:t>Daruvar</w:t>
            </w:r>
            <w:proofErr w:type="spellEnd"/>
            <w:r w:rsidRPr="00BA1DF9">
              <w:rPr>
                <w:sz w:val="24"/>
                <w:szCs w:val="24"/>
              </w:rPr>
              <w:t xml:space="preserve"> - </w:t>
            </w:r>
            <w:proofErr w:type="spellStart"/>
            <w:r w:rsidRPr="00BA1DF9">
              <w:rPr>
                <w:sz w:val="24"/>
                <w:szCs w:val="24"/>
              </w:rPr>
              <w:t>Okučani</w:t>
            </w:r>
            <w:proofErr w:type="spellEnd"/>
            <w:r w:rsidRPr="00BA1DF9">
              <w:rPr>
                <w:sz w:val="24"/>
                <w:szCs w:val="24"/>
              </w:rPr>
              <w:t xml:space="preserve"> - GP St. </w:t>
            </w:r>
            <w:proofErr w:type="spellStart"/>
            <w:r w:rsidRPr="00BA1DF9">
              <w:rPr>
                <w:sz w:val="24"/>
                <w:szCs w:val="24"/>
              </w:rPr>
              <w:t>Gradiška</w:t>
            </w:r>
            <w:proofErr w:type="spellEnd"/>
            <w:r w:rsidRPr="00BA1DF9">
              <w:rPr>
                <w:sz w:val="24"/>
                <w:szCs w:val="24"/>
              </w:rPr>
              <w:t xml:space="preserve"> (gr. BH)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123.10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6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GP </w:t>
            </w:r>
            <w:proofErr w:type="spellStart"/>
            <w:r w:rsidRPr="00BA1DF9">
              <w:rPr>
                <w:sz w:val="24"/>
                <w:szCs w:val="24"/>
              </w:rPr>
              <w:t>JurovskiBrod</w:t>
            </w:r>
            <w:proofErr w:type="spellEnd"/>
            <w:r w:rsidRPr="00BA1DF9">
              <w:rPr>
                <w:sz w:val="24"/>
                <w:szCs w:val="24"/>
              </w:rPr>
              <w:t xml:space="preserve"> (gr. R. </w:t>
            </w:r>
            <w:proofErr w:type="spellStart"/>
            <w:r w:rsidRPr="00BA1DF9">
              <w:rPr>
                <w:sz w:val="24"/>
                <w:szCs w:val="24"/>
              </w:rPr>
              <w:t>Slovenije</w:t>
            </w:r>
            <w:proofErr w:type="spellEnd"/>
            <w:r w:rsidRPr="00BA1DF9">
              <w:rPr>
                <w:sz w:val="24"/>
                <w:szCs w:val="24"/>
              </w:rPr>
              <w:t xml:space="preserve">) - </w:t>
            </w:r>
            <w:proofErr w:type="spellStart"/>
            <w:r w:rsidRPr="00BA1DF9">
              <w:rPr>
                <w:sz w:val="24"/>
                <w:szCs w:val="24"/>
              </w:rPr>
              <w:t>Ribnik</w:t>
            </w:r>
            <w:proofErr w:type="spellEnd"/>
            <w:r w:rsidRPr="00BA1DF9">
              <w:rPr>
                <w:sz w:val="24"/>
                <w:szCs w:val="24"/>
              </w:rPr>
              <w:t xml:space="preserve"> - </w:t>
            </w:r>
            <w:proofErr w:type="spellStart"/>
            <w:r w:rsidRPr="00BA1DF9">
              <w:rPr>
                <w:sz w:val="24"/>
                <w:szCs w:val="24"/>
              </w:rPr>
              <w:t>Karlovac</w:t>
            </w:r>
            <w:proofErr w:type="spellEnd"/>
            <w:r w:rsidRPr="00BA1DF9">
              <w:rPr>
                <w:sz w:val="24"/>
                <w:szCs w:val="24"/>
              </w:rPr>
              <w:t xml:space="preserve"> (D1)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32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6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GP </w:t>
            </w:r>
            <w:proofErr w:type="spellStart"/>
            <w:r w:rsidRPr="00BA1DF9">
              <w:rPr>
                <w:sz w:val="24"/>
                <w:szCs w:val="24"/>
              </w:rPr>
              <w:t>Dvor</w:t>
            </w:r>
            <w:proofErr w:type="spellEnd"/>
            <w:r w:rsidRPr="00BA1DF9">
              <w:rPr>
                <w:sz w:val="24"/>
                <w:szCs w:val="24"/>
              </w:rPr>
              <w:t xml:space="preserve"> (gr. BH) - </w:t>
            </w:r>
            <w:proofErr w:type="spellStart"/>
            <w:r w:rsidRPr="00BA1DF9">
              <w:rPr>
                <w:sz w:val="24"/>
                <w:szCs w:val="24"/>
              </w:rPr>
              <w:t>Dvor</w:t>
            </w:r>
            <w:proofErr w:type="spellEnd"/>
            <w:r w:rsidRPr="00BA1DF9">
              <w:rPr>
                <w:sz w:val="24"/>
                <w:szCs w:val="24"/>
              </w:rPr>
              <w:t xml:space="preserve"> (D47)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2.40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7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GP </w:t>
            </w:r>
            <w:proofErr w:type="spellStart"/>
            <w:r w:rsidRPr="00BA1DF9">
              <w:rPr>
                <w:sz w:val="24"/>
                <w:szCs w:val="24"/>
              </w:rPr>
              <w:t>Duboševica</w:t>
            </w:r>
            <w:proofErr w:type="spellEnd"/>
            <w:r w:rsidRPr="00BA1DF9">
              <w:rPr>
                <w:sz w:val="24"/>
                <w:szCs w:val="24"/>
              </w:rPr>
              <w:t xml:space="preserve"> (gr. R. </w:t>
            </w:r>
            <w:proofErr w:type="spellStart"/>
            <w:r w:rsidRPr="00BA1DF9">
              <w:rPr>
                <w:sz w:val="24"/>
                <w:szCs w:val="24"/>
              </w:rPr>
              <w:t>Mađarske</w:t>
            </w:r>
            <w:proofErr w:type="spellEnd"/>
            <w:r w:rsidRPr="00BA1DF9">
              <w:rPr>
                <w:sz w:val="24"/>
                <w:szCs w:val="24"/>
              </w:rPr>
              <w:t xml:space="preserve">) - Beli </w:t>
            </w:r>
            <w:proofErr w:type="spellStart"/>
            <w:r w:rsidRPr="00BA1DF9">
              <w:rPr>
                <w:sz w:val="24"/>
                <w:szCs w:val="24"/>
              </w:rPr>
              <w:t>Manastir</w:t>
            </w:r>
            <w:proofErr w:type="spellEnd"/>
            <w:r w:rsidRPr="00BA1DF9">
              <w:rPr>
                <w:sz w:val="24"/>
                <w:szCs w:val="24"/>
              </w:rPr>
              <w:t xml:space="preserve"> - </w:t>
            </w:r>
            <w:proofErr w:type="spellStart"/>
            <w:r w:rsidRPr="00BA1DF9">
              <w:rPr>
                <w:sz w:val="24"/>
                <w:szCs w:val="24"/>
              </w:rPr>
              <w:t>Osijek</w:t>
            </w:r>
            <w:proofErr w:type="spellEnd"/>
            <w:r w:rsidRPr="00BA1DF9">
              <w:rPr>
                <w:sz w:val="24"/>
                <w:szCs w:val="24"/>
              </w:rPr>
              <w:t xml:space="preserve"> (D2)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42.30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7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Bağlantı </w:t>
            </w:r>
            <w:proofErr w:type="spellStart"/>
            <w:r w:rsidRPr="00BA1DF9">
              <w:rPr>
                <w:sz w:val="24"/>
                <w:szCs w:val="24"/>
              </w:rPr>
              <w:t>VelikaKopanica</w:t>
            </w:r>
            <w:proofErr w:type="spellEnd"/>
            <w:r w:rsidRPr="00BA1DF9">
              <w:rPr>
                <w:sz w:val="24"/>
                <w:szCs w:val="24"/>
              </w:rPr>
              <w:t xml:space="preserve"> (A3) - GP Sl. </w:t>
            </w:r>
            <w:proofErr w:type="spellStart"/>
            <w:r w:rsidRPr="00BA1DF9">
              <w:rPr>
                <w:sz w:val="24"/>
                <w:szCs w:val="24"/>
              </w:rPr>
              <w:t>Šamac</w:t>
            </w:r>
            <w:proofErr w:type="spellEnd"/>
            <w:r w:rsidRPr="00BA1DF9">
              <w:rPr>
                <w:sz w:val="24"/>
                <w:szCs w:val="24"/>
              </w:rPr>
              <w:t xml:space="preserve"> (gr. BH)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13.60</w:t>
            </w:r>
          </w:p>
        </w:tc>
      </w:tr>
      <w:tr w:rsidR="00D52E11" w:rsidRPr="00BA1DF9" w:rsidTr="00D52E11">
        <w:trPr>
          <w:trHeight w:val="96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8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Čeveljuša</w:t>
            </w:r>
            <w:proofErr w:type="spellEnd"/>
            <w:r w:rsidRPr="00BA1DF9">
              <w:rPr>
                <w:sz w:val="24"/>
                <w:szCs w:val="24"/>
              </w:rPr>
              <w:t xml:space="preserve"> kavşağı (D415) - GP </w:t>
            </w:r>
            <w:proofErr w:type="spellStart"/>
            <w:r w:rsidRPr="00BA1DF9">
              <w:rPr>
                <w:sz w:val="24"/>
                <w:szCs w:val="24"/>
              </w:rPr>
              <w:t>Klek</w:t>
            </w:r>
            <w:proofErr w:type="spellEnd"/>
            <w:r w:rsidRPr="00BA1DF9">
              <w:rPr>
                <w:sz w:val="24"/>
                <w:szCs w:val="24"/>
              </w:rPr>
              <w:t xml:space="preserve"> (BH şehri) - GP </w:t>
            </w:r>
            <w:proofErr w:type="spellStart"/>
            <w:r w:rsidRPr="00BA1DF9">
              <w:rPr>
                <w:sz w:val="24"/>
                <w:szCs w:val="24"/>
              </w:rPr>
              <w:t>Zaton</w:t>
            </w:r>
            <w:proofErr w:type="spellEnd"/>
            <w:r w:rsidRPr="00BA1DF9">
              <w:rPr>
                <w:sz w:val="24"/>
                <w:szCs w:val="24"/>
              </w:rPr>
              <w:t xml:space="preserve"> Doli (BH şehri) - </w:t>
            </w:r>
            <w:proofErr w:type="spellStart"/>
            <w:r w:rsidRPr="00BA1DF9">
              <w:rPr>
                <w:sz w:val="24"/>
                <w:szCs w:val="24"/>
              </w:rPr>
              <w:t>Dubrovnik</w:t>
            </w:r>
            <w:proofErr w:type="spellEnd"/>
            <w:r w:rsidRPr="00BA1DF9">
              <w:rPr>
                <w:sz w:val="24"/>
                <w:szCs w:val="24"/>
              </w:rPr>
              <w:t xml:space="preserve"> - GP </w:t>
            </w:r>
            <w:proofErr w:type="spellStart"/>
            <w:r w:rsidRPr="00BA1DF9">
              <w:rPr>
                <w:sz w:val="24"/>
                <w:szCs w:val="24"/>
              </w:rPr>
              <w:t>Karasovići</w:t>
            </w:r>
            <w:proofErr w:type="spellEnd"/>
            <w:r w:rsidRPr="00BA1DF9">
              <w:rPr>
                <w:sz w:val="24"/>
                <w:szCs w:val="24"/>
              </w:rPr>
              <w:t xml:space="preserve"> (Karadağ şehri)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122.40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30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HubLekenik</w:t>
            </w:r>
            <w:proofErr w:type="spellEnd"/>
            <w:r w:rsidRPr="00BA1DF9">
              <w:rPr>
                <w:sz w:val="24"/>
                <w:szCs w:val="24"/>
              </w:rPr>
              <w:t xml:space="preserve"> (A11) - </w:t>
            </w:r>
            <w:proofErr w:type="spellStart"/>
            <w:r w:rsidRPr="00BA1DF9">
              <w:rPr>
                <w:sz w:val="24"/>
                <w:szCs w:val="24"/>
              </w:rPr>
              <w:t>Petrinja</w:t>
            </w:r>
            <w:proofErr w:type="spellEnd"/>
            <w:r w:rsidRPr="00BA1DF9">
              <w:rPr>
                <w:sz w:val="24"/>
                <w:szCs w:val="24"/>
              </w:rPr>
              <w:t xml:space="preserve"> - </w:t>
            </w:r>
            <w:proofErr w:type="spellStart"/>
            <w:r w:rsidRPr="00BA1DF9">
              <w:rPr>
                <w:sz w:val="24"/>
                <w:szCs w:val="24"/>
              </w:rPr>
              <w:t>Cro</w:t>
            </w:r>
            <w:proofErr w:type="spellEnd"/>
            <w:r w:rsidRPr="00BA1DF9">
              <w:rPr>
                <w:sz w:val="24"/>
                <w:szCs w:val="24"/>
              </w:rPr>
              <w:t>. </w:t>
            </w:r>
            <w:proofErr w:type="spellStart"/>
            <w:r w:rsidRPr="00BA1DF9">
              <w:rPr>
                <w:sz w:val="24"/>
                <w:szCs w:val="24"/>
              </w:rPr>
              <w:t>Kostajnica</w:t>
            </w:r>
            <w:proofErr w:type="spellEnd"/>
            <w:r w:rsidRPr="00BA1DF9">
              <w:rPr>
                <w:sz w:val="24"/>
                <w:szCs w:val="24"/>
              </w:rPr>
              <w:t xml:space="preserve"> (D47)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50.90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34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D. </w:t>
            </w:r>
            <w:proofErr w:type="spellStart"/>
            <w:r w:rsidRPr="00BA1DF9">
              <w:rPr>
                <w:sz w:val="24"/>
                <w:szCs w:val="24"/>
              </w:rPr>
              <w:t>Miholjac</w:t>
            </w:r>
            <w:proofErr w:type="spellEnd"/>
            <w:r w:rsidRPr="00BA1DF9">
              <w:rPr>
                <w:sz w:val="24"/>
                <w:szCs w:val="24"/>
              </w:rPr>
              <w:t xml:space="preserve"> (D53) - </w:t>
            </w:r>
            <w:proofErr w:type="spellStart"/>
            <w:r w:rsidRPr="00BA1DF9">
              <w:rPr>
                <w:sz w:val="24"/>
                <w:szCs w:val="24"/>
              </w:rPr>
              <w:t>Osijek</w:t>
            </w:r>
            <w:proofErr w:type="spellEnd"/>
            <w:r w:rsidRPr="00BA1DF9">
              <w:rPr>
                <w:sz w:val="24"/>
                <w:szCs w:val="24"/>
              </w:rPr>
              <w:t xml:space="preserve"> (D2)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37.96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46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color w:val="C00000"/>
                <w:sz w:val="24"/>
                <w:szCs w:val="24"/>
              </w:rPr>
            </w:pPr>
            <w:r w:rsidRPr="00BA1DF9">
              <w:rPr>
                <w:color w:val="C00000"/>
                <w:sz w:val="24"/>
                <w:szCs w:val="24"/>
              </w:rPr>
              <w:t xml:space="preserve">GP </w:t>
            </w:r>
            <w:proofErr w:type="spellStart"/>
            <w:r w:rsidRPr="00BA1DF9">
              <w:rPr>
                <w:color w:val="C00000"/>
                <w:sz w:val="24"/>
                <w:szCs w:val="24"/>
              </w:rPr>
              <w:t>Tovarnik</w:t>
            </w:r>
            <w:proofErr w:type="spellEnd"/>
            <w:r w:rsidRPr="00BA1DF9">
              <w:rPr>
                <w:color w:val="C00000"/>
                <w:sz w:val="24"/>
                <w:szCs w:val="24"/>
              </w:rPr>
              <w:t xml:space="preserve"> - (gr. R. </w:t>
            </w:r>
            <w:proofErr w:type="spellStart"/>
            <w:r w:rsidRPr="00BA1DF9">
              <w:rPr>
                <w:color w:val="C00000"/>
                <w:sz w:val="24"/>
                <w:szCs w:val="24"/>
              </w:rPr>
              <w:t>Srbije</w:t>
            </w:r>
            <w:proofErr w:type="spellEnd"/>
            <w:r w:rsidRPr="00BA1DF9">
              <w:rPr>
                <w:color w:val="C00000"/>
                <w:sz w:val="24"/>
                <w:szCs w:val="24"/>
              </w:rPr>
              <w:t xml:space="preserve">) - </w:t>
            </w:r>
            <w:proofErr w:type="spellStart"/>
            <w:r w:rsidRPr="00BA1DF9">
              <w:rPr>
                <w:color w:val="C00000"/>
                <w:sz w:val="24"/>
                <w:szCs w:val="24"/>
              </w:rPr>
              <w:t>Vinkovci</w:t>
            </w:r>
            <w:proofErr w:type="spellEnd"/>
            <w:r w:rsidRPr="00BA1DF9">
              <w:rPr>
                <w:color w:val="C00000"/>
                <w:sz w:val="24"/>
                <w:szCs w:val="24"/>
              </w:rPr>
              <w:t xml:space="preserve"> (D55)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color w:val="C00000"/>
                <w:sz w:val="24"/>
                <w:szCs w:val="24"/>
              </w:rPr>
            </w:pPr>
            <w:r w:rsidRPr="00BA1DF9">
              <w:rPr>
                <w:color w:val="C00000"/>
                <w:sz w:val="24"/>
                <w:szCs w:val="24"/>
              </w:rPr>
              <w:t>43,6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47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Novska</w:t>
            </w:r>
            <w:proofErr w:type="spellEnd"/>
            <w:r w:rsidRPr="00BA1DF9">
              <w:rPr>
                <w:sz w:val="24"/>
                <w:szCs w:val="24"/>
              </w:rPr>
              <w:t xml:space="preserve"> kavşağı (A3) - GP </w:t>
            </w:r>
            <w:proofErr w:type="spellStart"/>
            <w:r w:rsidRPr="00BA1DF9">
              <w:rPr>
                <w:sz w:val="24"/>
                <w:szCs w:val="24"/>
              </w:rPr>
              <w:t>Jasenovac</w:t>
            </w:r>
            <w:proofErr w:type="spellEnd"/>
            <w:r w:rsidRPr="00BA1DF9">
              <w:rPr>
                <w:sz w:val="24"/>
                <w:szCs w:val="24"/>
              </w:rPr>
              <w:t xml:space="preserve"> (gr. BH)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9.10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47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HrvatskaKostajnica</w:t>
            </w:r>
            <w:proofErr w:type="spellEnd"/>
            <w:r w:rsidRPr="00BA1DF9">
              <w:rPr>
                <w:sz w:val="24"/>
                <w:szCs w:val="24"/>
              </w:rPr>
              <w:t xml:space="preserve"> (D30) - </w:t>
            </w:r>
            <w:proofErr w:type="spellStart"/>
            <w:r w:rsidRPr="00BA1DF9">
              <w:rPr>
                <w:sz w:val="24"/>
                <w:szCs w:val="24"/>
              </w:rPr>
              <w:t>Dvor</w:t>
            </w:r>
            <w:proofErr w:type="spellEnd"/>
            <w:r w:rsidRPr="00BA1DF9">
              <w:rPr>
                <w:sz w:val="24"/>
                <w:szCs w:val="24"/>
              </w:rPr>
              <w:t xml:space="preserve"> (D6)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24.50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53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GPD </w:t>
            </w:r>
            <w:proofErr w:type="spellStart"/>
            <w:r w:rsidRPr="00BA1DF9">
              <w:rPr>
                <w:sz w:val="24"/>
                <w:szCs w:val="24"/>
              </w:rPr>
              <w:t>Miholjac</w:t>
            </w:r>
            <w:proofErr w:type="spellEnd"/>
            <w:r w:rsidRPr="00BA1DF9">
              <w:rPr>
                <w:sz w:val="24"/>
                <w:szCs w:val="24"/>
              </w:rPr>
              <w:t xml:space="preserve"> (Gr. R. </w:t>
            </w:r>
            <w:proofErr w:type="spellStart"/>
            <w:r w:rsidRPr="00BA1DF9">
              <w:rPr>
                <w:sz w:val="24"/>
                <w:szCs w:val="24"/>
              </w:rPr>
              <w:t>Mađarske</w:t>
            </w:r>
            <w:proofErr w:type="spellEnd"/>
            <w:r w:rsidRPr="00BA1DF9">
              <w:rPr>
                <w:sz w:val="24"/>
                <w:szCs w:val="24"/>
              </w:rPr>
              <w:t xml:space="preserve">) - </w:t>
            </w:r>
            <w:proofErr w:type="spellStart"/>
            <w:r w:rsidRPr="00BA1DF9">
              <w:rPr>
                <w:sz w:val="24"/>
                <w:szCs w:val="24"/>
              </w:rPr>
              <w:t>DonjiMiholjac</w:t>
            </w:r>
            <w:proofErr w:type="spellEnd"/>
            <w:r w:rsidRPr="00BA1DF9">
              <w:rPr>
                <w:sz w:val="24"/>
                <w:szCs w:val="24"/>
              </w:rPr>
              <w:t xml:space="preserve"> (D34)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6.51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53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SlavonskiBrod</w:t>
            </w:r>
            <w:proofErr w:type="spellEnd"/>
            <w:r w:rsidRPr="00BA1DF9">
              <w:rPr>
                <w:sz w:val="24"/>
                <w:szCs w:val="24"/>
              </w:rPr>
              <w:t xml:space="preserve"> (D514) - GP Sl. </w:t>
            </w:r>
            <w:proofErr w:type="spellStart"/>
            <w:r w:rsidRPr="00BA1DF9">
              <w:rPr>
                <w:sz w:val="24"/>
                <w:szCs w:val="24"/>
              </w:rPr>
              <w:t>Brod</w:t>
            </w:r>
            <w:proofErr w:type="spellEnd"/>
            <w:r w:rsidRPr="00BA1DF9">
              <w:rPr>
                <w:sz w:val="24"/>
                <w:szCs w:val="24"/>
              </w:rPr>
              <w:t xml:space="preserve"> (gr. BH)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8.50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55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Kavşak </w:t>
            </w:r>
            <w:proofErr w:type="spellStart"/>
            <w:r w:rsidRPr="00BA1DF9">
              <w:rPr>
                <w:sz w:val="24"/>
                <w:szCs w:val="24"/>
              </w:rPr>
              <w:t>Zupanja</w:t>
            </w:r>
            <w:proofErr w:type="spellEnd"/>
            <w:r w:rsidRPr="00BA1DF9">
              <w:rPr>
                <w:sz w:val="24"/>
                <w:szCs w:val="24"/>
              </w:rPr>
              <w:t xml:space="preserve"> (A3) - </w:t>
            </w:r>
            <w:proofErr w:type="spellStart"/>
            <w:r w:rsidRPr="00BA1DF9">
              <w:rPr>
                <w:sz w:val="24"/>
                <w:szCs w:val="24"/>
              </w:rPr>
              <w:t>Zupanja</w:t>
            </w:r>
            <w:proofErr w:type="spellEnd"/>
            <w:r w:rsidRPr="00BA1DF9">
              <w:rPr>
                <w:sz w:val="24"/>
                <w:szCs w:val="24"/>
              </w:rPr>
              <w:t xml:space="preserve"> (D214)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4.80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55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Zupanja</w:t>
            </w:r>
            <w:proofErr w:type="spellEnd"/>
            <w:r w:rsidRPr="00BA1DF9">
              <w:rPr>
                <w:sz w:val="24"/>
                <w:szCs w:val="24"/>
              </w:rPr>
              <w:t xml:space="preserve"> (D214) - GP </w:t>
            </w:r>
            <w:proofErr w:type="spellStart"/>
            <w:r w:rsidRPr="00BA1DF9">
              <w:rPr>
                <w:sz w:val="24"/>
                <w:szCs w:val="24"/>
              </w:rPr>
              <w:t>Zupanja</w:t>
            </w:r>
            <w:proofErr w:type="spellEnd"/>
            <w:r w:rsidRPr="00BA1DF9">
              <w:rPr>
                <w:sz w:val="24"/>
                <w:szCs w:val="24"/>
              </w:rPr>
              <w:t xml:space="preserve"> (gr. BH)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3.10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60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Trilj</w:t>
            </w:r>
            <w:proofErr w:type="spellEnd"/>
            <w:r w:rsidRPr="00BA1DF9">
              <w:rPr>
                <w:sz w:val="24"/>
                <w:szCs w:val="24"/>
              </w:rPr>
              <w:t xml:space="preserve"> (D220) - </w:t>
            </w:r>
            <w:proofErr w:type="spellStart"/>
            <w:r w:rsidRPr="00BA1DF9">
              <w:rPr>
                <w:sz w:val="24"/>
                <w:szCs w:val="24"/>
              </w:rPr>
              <w:t>Caporice</w:t>
            </w:r>
            <w:proofErr w:type="spellEnd"/>
            <w:r w:rsidRPr="00BA1DF9">
              <w:rPr>
                <w:sz w:val="24"/>
                <w:szCs w:val="24"/>
              </w:rPr>
              <w:t xml:space="preserve"> (D220)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4.10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60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Čaporice</w:t>
            </w:r>
            <w:proofErr w:type="spellEnd"/>
            <w:r w:rsidRPr="00BA1DF9">
              <w:rPr>
                <w:sz w:val="24"/>
                <w:szCs w:val="24"/>
              </w:rPr>
              <w:t xml:space="preserve"> - </w:t>
            </w:r>
            <w:proofErr w:type="spellStart"/>
            <w:r w:rsidRPr="00BA1DF9">
              <w:rPr>
                <w:sz w:val="24"/>
                <w:szCs w:val="24"/>
              </w:rPr>
              <w:t>CistaProvo</w:t>
            </w:r>
            <w:proofErr w:type="spellEnd"/>
            <w:r w:rsidRPr="00BA1DF9">
              <w:rPr>
                <w:sz w:val="24"/>
                <w:szCs w:val="24"/>
              </w:rPr>
              <w:t xml:space="preserve"> - </w:t>
            </w:r>
            <w:proofErr w:type="spellStart"/>
            <w:r w:rsidRPr="00BA1DF9">
              <w:rPr>
                <w:sz w:val="24"/>
                <w:szCs w:val="24"/>
              </w:rPr>
              <w:t>Imotski</w:t>
            </w:r>
            <w:proofErr w:type="spellEnd"/>
            <w:r w:rsidRPr="00BA1DF9">
              <w:rPr>
                <w:sz w:val="24"/>
                <w:szCs w:val="24"/>
              </w:rPr>
              <w:t xml:space="preserve"> - GP </w:t>
            </w:r>
            <w:proofErr w:type="spellStart"/>
            <w:r w:rsidRPr="00BA1DF9">
              <w:rPr>
                <w:sz w:val="24"/>
                <w:szCs w:val="24"/>
              </w:rPr>
              <w:t>VinjaniDonji</w:t>
            </w:r>
            <w:proofErr w:type="spellEnd"/>
            <w:r w:rsidRPr="00BA1DF9">
              <w:rPr>
                <w:sz w:val="24"/>
                <w:szCs w:val="24"/>
              </w:rPr>
              <w:t xml:space="preserve"> (gr. BH)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51.90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212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D7 - </w:t>
            </w:r>
            <w:proofErr w:type="spellStart"/>
            <w:r w:rsidRPr="00BA1DF9">
              <w:rPr>
                <w:sz w:val="24"/>
                <w:szCs w:val="24"/>
              </w:rPr>
              <w:t>KneževiVinogradi</w:t>
            </w:r>
            <w:proofErr w:type="spellEnd"/>
            <w:r w:rsidRPr="00BA1DF9">
              <w:rPr>
                <w:sz w:val="24"/>
                <w:szCs w:val="24"/>
              </w:rPr>
              <w:t xml:space="preserve"> - GP </w:t>
            </w:r>
            <w:proofErr w:type="spellStart"/>
            <w:r w:rsidRPr="00BA1DF9">
              <w:rPr>
                <w:sz w:val="24"/>
                <w:szCs w:val="24"/>
              </w:rPr>
              <w:t>Batina</w:t>
            </w:r>
            <w:proofErr w:type="spellEnd"/>
            <w:r w:rsidRPr="00BA1DF9">
              <w:rPr>
                <w:sz w:val="24"/>
                <w:szCs w:val="24"/>
              </w:rPr>
              <w:t xml:space="preserve"> (gr. R. </w:t>
            </w:r>
            <w:proofErr w:type="spellStart"/>
            <w:r w:rsidRPr="00BA1DF9">
              <w:rPr>
                <w:sz w:val="24"/>
                <w:szCs w:val="24"/>
              </w:rPr>
              <w:t>Srbije</w:t>
            </w:r>
            <w:proofErr w:type="spellEnd"/>
            <w:r w:rsidRPr="00BA1DF9">
              <w:rPr>
                <w:sz w:val="24"/>
                <w:szCs w:val="24"/>
              </w:rPr>
              <w:t>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22.10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213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D2 - GP </w:t>
            </w:r>
            <w:proofErr w:type="spellStart"/>
            <w:r w:rsidRPr="00BA1DF9">
              <w:rPr>
                <w:sz w:val="24"/>
                <w:szCs w:val="24"/>
              </w:rPr>
              <w:t>Erdut</w:t>
            </w:r>
            <w:proofErr w:type="spellEnd"/>
            <w:r w:rsidRPr="00BA1DF9">
              <w:rPr>
                <w:sz w:val="24"/>
                <w:szCs w:val="24"/>
              </w:rPr>
              <w:t xml:space="preserve"> (gr. R. </w:t>
            </w:r>
            <w:proofErr w:type="spellStart"/>
            <w:r w:rsidRPr="00BA1DF9">
              <w:rPr>
                <w:sz w:val="24"/>
                <w:szCs w:val="24"/>
              </w:rPr>
              <w:t>Srbije</w:t>
            </w:r>
            <w:proofErr w:type="spellEnd"/>
            <w:r w:rsidRPr="00BA1DF9">
              <w:rPr>
                <w:sz w:val="24"/>
                <w:szCs w:val="24"/>
              </w:rPr>
              <w:t>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26,6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217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LičkoPetrovoSelo</w:t>
            </w:r>
            <w:proofErr w:type="spellEnd"/>
            <w:r w:rsidRPr="00BA1DF9">
              <w:rPr>
                <w:sz w:val="24"/>
                <w:szCs w:val="24"/>
              </w:rPr>
              <w:t xml:space="preserve"> (D1) - GP </w:t>
            </w:r>
            <w:proofErr w:type="spellStart"/>
            <w:r w:rsidRPr="00BA1DF9">
              <w:rPr>
                <w:sz w:val="24"/>
                <w:szCs w:val="24"/>
              </w:rPr>
              <w:t>LičkoPetrovoSelo</w:t>
            </w:r>
            <w:proofErr w:type="spellEnd"/>
            <w:r w:rsidRPr="00BA1DF9">
              <w:rPr>
                <w:sz w:val="24"/>
                <w:szCs w:val="24"/>
              </w:rPr>
              <w:t xml:space="preserve"> (gr. BH)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3.00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220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Kavşak </w:t>
            </w:r>
            <w:proofErr w:type="spellStart"/>
            <w:r w:rsidRPr="00BA1DF9">
              <w:rPr>
                <w:sz w:val="24"/>
                <w:szCs w:val="24"/>
              </w:rPr>
              <w:t>Bisko</w:t>
            </w:r>
            <w:proofErr w:type="spellEnd"/>
            <w:r w:rsidRPr="00BA1DF9">
              <w:rPr>
                <w:sz w:val="24"/>
                <w:szCs w:val="24"/>
              </w:rPr>
              <w:t xml:space="preserve"> (A1) - </w:t>
            </w:r>
            <w:proofErr w:type="spellStart"/>
            <w:r w:rsidRPr="00BA1DF9">
              <w:rPr>
                <w:sz w:val="24"/>
                <w:szCs w:val="24"/>
              </w:rPr>
              <w:t>Čaporice</w:t>
            </w:r>
            <w:proofErr w:type="spellEnd"/>
            <w:r w:rsidRPr="00BA1DF9">
              <w:rPr>
                <w:sz w:val="24"/>
                <w:szCs w:val="24"/>
              </w:rPr>
              <w:t xml:space="preserve"> (D60) - </w:t>
            </w:r>
            <w:proofErr w:type="spellStart"/>
            <w:r w:rsidRPr="00BA1DF9">
              <w:rPr>
                <w:sz w:val="24"/>
                <w:szCs w:val="24"/>
              </w:rPr>
              <w:t>Trilj</w:t>
            </w:r>
            <w:proofErr w:type="spellEnd"/>
            <w:r w:rsidRPr="00BA1DF9">
              <w:rPr>
                <w:sz w:val="24"/>
                <w:szCs w:val="24"/>
              </w:rPr>
              <w:t xml:space="preserve"> - GP </w:t>
            </w:r>
            <w:proofErr w:type="spellStart"/>
            <w:r w:rsidRPr="00BA1DF9">
              <w:rPr>
                <w:sz w:val="24"/>
                <w:szCs w:val="24"/>
              </w:rPr>
              <w:t>Kamensko</w:t>
            </w:r>
            <w:proofErr w:type="spellEnd"/>
            <w:r w:rsidRPr="00BA1DF9">
              <w:rPr>
                <w:sz w:val="24"/>
                <w:szCs w:val="24"/>
              </w:rPr>
              <w:t xml:space="preserve"> (gr. BH)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28.90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425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ČPP </w:t>
            </w:r>
            <w:proofErr w:type="spellStart"/>
            <w:r w:rsidRPr="00BA1DF9">
              <w:rPr>
                <w:sz w:val="24"/>
                <w:szCs w:val="24"/>
              </w:rPr>
              <w:t>Karamatići</w:t>
            </w:r>
            <w:proofErr w:type="spellEnd"/>
            <w:r w:rsidRPr="00BA1DF9">
              <w:rPr>
                <w:sz w:val="24"/>
                <w:szCs w:val="24"/>
              </w:rPr>
              <w:t xml:space="preserve"> (A1) - merkez </w:t>
            </w:r>
            <w:proofErr w:type="spellStart"/>
            <w:r w:rsidRPr="00BA1DF9">
              <w:rPr>
                <w:sz w:val="24"/>
                <w:szCs w:val="24"/>
              </w:rPr>
              <w:t>Čeveljuša</w:t>
            </w:r>
            <w:proofErr w:type="spellEnd"/>
            <w:r w:rsidRPr="00BA1DF9">
              <w:rPr>
                <w:sz w:val="24"/>
                <w:szCs w:val="24"/>
              </w:rPr>
              <w:t xml:space="preserve"> (D8)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8.60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510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Umag</w:t>
            </w:r>
            <w:proofErr w:type="spellEnd"/>
            <w:r w:rsidRPr="00BA1DF9">
              <w:rPr>
                <w:sz w:val="24"/>
                <w:szCs w:val="24"/>
              </w:rPr>
              <w:t xml:space="preserve"> kavşağı (A9) - GP </w:t>
            </w:r>
            <w:proofErr w:type="spellStart"/>
            <w:r w:rsidRPr="00BA1DF9">
              <w:rPr>
                <w:sz w:val="24"/>
                <w:szCs w:val="24"/>
              </w:rPr>
              <w:t>Kaštel</w:t>
            </w:r>
            <w:proofErr w:type="spellEnd"/>
            <w:r w:rsidRPr="00BA1DF9">
              <w:rPr>
                <w:sz w:val="24"/>
                <w:szCs w:val="24"/>
              </w:rPr>
              <w:t xml:space="preserve"> (gr. R. </w:t>
            </w:r>
            <w:proofErr w:type="spellStart"/>
            <w:r w:rsidRPr="00BA1DF9">
              <w:rPr>
                <w:sz w:val="24"/>
                <w:szCs w:val="24"/>
              </w:rPr>
              <w:t>Slovenije</w:t>
            </w:r>
            <w:proofErr w:type="spellEnd"/>
            <w:r w:rsidRPr="00BA1DF9">
              <w:rPr>
                <w:sz w:val="24"/>
                <w:szCs w:val="24"/>
              </w:rPr>
              <w:t>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3.00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514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SlavonskiBrod</w:t>
            </w:r>
            <w:proofErr w:type="spellEnd"/>
            <w:r w:rsidRPr="00BA1DF9">
              <w:rPr>
                <w:sz w:val="24"/>
                <w:szCs w:val="24"/>
              </w:rPr>
              <w:t xml:space="preserve"> (D53) - </w:t>
            </w:r>
            <w:proofErr w:type="spellStart"/>
            <w:r w:rsidRPr="00BA1DF9">
              <w:rPr>
                <w:sz w:val="24"/>
                <w:szCs w:val="24"/>
              </w:rPr>
              <w:t>SlavonskiBrod</w:t>
            </w:r>
            <w:proofErr w:type="spellEnd"/>
            <w:r w:rsidRPr="00BA1DF9">
              <w:rPr>
                <w:sz w:val="24"/>
                <w:szCs w:val="24"/>
              </w:rPr>
              <w:t xml:space="preserve"> (D423)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2.00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519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Dalj</w:t>
            </w:r>
            <w:proofErr w:type="spellEnd"/>
            <w:r w:rsidRPr="00BA1DF9">
              <w:rPr>
                <w:sz w:val="24"/>
                <w:szCs w:val="24"/>
              </w:rPr>
              <w:t xml:space="preserve"> (D213) - </w:t>
            </w:r>
            <w:proofErr w:type="spellStart"/>
            <w:r w:rsidRPr="00BA1DF9">
              <w:rPr>
                <w:sz w:val="24"/>
                <w:szCs w:val="24"/>
              </w:rPr>
              <w:t>Borovo</w:t>
            </w:r>
            <w:proofErr w:type="spellEnd"/>
            <w:r w:rsidRPr="00BA1DF9">
              <w:rPr>
                <w:sz w:val="24"/>
                <w:szCs w:val="24"/>
              </w:rPr>
              <w:t xml:space="preserve"> (D2)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16.20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525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HubSlavonskiBrod</w:t>
            </w:r>
            <w:proofErr w:type="spellEnd"/>
            <w:r w:rsidRPr="00BA1DF9">
              <w:rPr>
                <w:sz w:val="24"/>
                <w:szCs w:val="24"/>
              </w:rPr>
              <w:t xml:space="preserve"> batı (A3) - </w:t>
            </w:r>
            <w:proofErr w:type="spellStart"/>
            <w:r w:rsidRPr="00BA1DF9">
              <w:rPr>
                <w:sz w:val="24"/>
                <w:szCs w:val="24"/>
              </w:rPr>
              <w:t>SlavonskiBrod</w:t>
            </w:r>
            <w:proofErr w:type="spellEnd"/>
            <w:r w:rsidRPr="00BA1DF9">
              <w:rPr>
                <w:sz w:val="24"/>
                <w:szCs w:val="24"/>
              </w:rPr>
              <w:t xml:space="preserve"> (D53)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2.20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tcBorders>
              <w:bottom w:val="single" w:sz="4" w:space="0" w:color="auto"/>
            </w:tcBorders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528</w:t>
            </w:r>
          </w:p>
        </w:tc>
        <w:tc>
          <w:tcPr>
            <w:tcW w:w="5095" w:type="dxa"/>
            <w:tcBorders>
              <w:bottom w:val="single" w:sz="4" w:space="0" w:color="auto"/>
            </w:tcBorders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Varaždin</w:t>
            </w:r>
            <w:proofErr w:type="spellEnd"/>
            <w:r w:rsidRPr="00BA1DF9">
              <w:rPr>
                <w:sz w:val="24"/>
                <w:szCs w:val="24"/>
              </w:rPr>
              <w:t xml:space="preserve"> (D2) - merkez </w:t>
            </w:r>
            <w:proofErr w:type="spellStart"/>
            <w:r w:rsidRPr="00BA1DF9">
              <w:rPr>
                <w:sz w:val="24"/>
                <w:szCs w:val="24"/>
              </w:rPr>
              <w:t>Varaždin</w:t>
            </w:r>
            <w:proofErr w:type="spellEnd"/>
            <w:r w:rsidRPr="00BA1DF9">
              <w:rPr>
                <w:sz w:val="24"/>
                <w:szCs w:val="24"/>
              </w:rPr>
              <w:t xml:space="preserve"> (A4)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2.40</w:t>
            </w:r>
          </w:p>
        </w:tc>
      </w:tr>
      <w:tr w:rsidR="00D52E11" w:rsidRPr="00BA1DF9" w:rsidTr="00D52E11">
        <w:trPr>
          <w:trHeight w:val="330"/>
        </w:trPr>
        <w:tc>
          <w:tcPr>
            <w:tcW w:w="8061" w:type="dxa"/>
            <w:gridSpan w:val="3"/>
            <w:tcBorders>
              <w:bottom w:val="single" w:sz="4" w:space="0" w:color="auto"/>
            </w:tcBorders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Toplam kilometre devlet yolu: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823,77</w:t>
            </w:r>
          </w:p>
        </w:tc>
      </w:tr>
      <w:tr w:rsidR="00D52E11" w:rsidRPr="00BA1DF9" w:rsidTr="00D52E11">
        <w:trPr>
          <w:trHeight w:val="315"/>
        </w:trPr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</w:p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</w:p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</w:p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</w:p>
        </w:tc>
      </w:tr>
      <w:tr w:rsidR="00D52E11" w:rsidRPr="00BA1DF9" w:rsidTr="00D52E11">
        <w:trPr>
          <w:trHeight w:val="330"/>
        </w:trPr>
        <w:tc>
          <w:tcPr>
            <w:tcW w:w="9351" w:type="dxa"/>
            <w:gridSpan w:val="4"/>
            <w:tcBorders>
              <w:top w:val="single" w:sz="4" w:space="0" w:color="auto"/>
            </w:tcBorders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lastRenderedPageBreak/>
              <w:t>HIRVATİSTAN LİMANLARINDAN TRANSİT TRAFİK</w:t>
            </w:r>
          </w:p>
        </w:tc>
      </w:tr>
      <w:tr w:rsidR="00D52E11" w:rsidRPr="00BA1DF9" w:rsidTr="00D52E11">
        <w:trPr>
          <w:trHeight w:val="330"/>
        </w:trPr>
        <w:tc>
          <w:tcPr>
            <w:tcW w:w="9351" w:type="dxa"/>
            <w:gridSpan w:val="4"/>
            <w:hideMark/>
          </w:tcPr>
          <w:p w:rsidR="00D52E11" w:rsidRPr="00BA1DF9" w:rsidRDefault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BRŠICA (RAŠA) LİMANINDAN ÇIKIŞ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421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Raša</w:t>
            </w:r>
            <w:proofErr w:type="spellEnd"/>
            <w:r w:rsidRPr="00BA1DF9">
              <w:rPr>
                <w:sz w:val="24"/>
                <w:szCs w:val="24"/>
              </w:rPr>
              <w:t xml:space="preserve"> Köprüsü (D66) - </w:t>
            </w:r>
            <w:proofErr w:type="spellStart"/>
            <w:r w:rsidRPr="00BA1DF9">
              <w:rPr>
                <w:sz w:val="24"/>
                <w:szCs w:val="24"/>
              </w:rPr>
              <w:t>Bršica</w:t>
            </w:r>
            <w:proofErr w:type="spellEnd"/>
            <w:r w:rsidRPr="00BA1DF9">
              <w:rPr>
                <w:sz w:val="24"/>
                <w:szCs w:val="24"/>
              </w:rPr>
              <w:t xml:space="preserve"> limanı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3.60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66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Pula göbeği (A9) - </w:t>
            </w:r>
            <w:proofErr w:type="spellStart"/>
            <w:r w:rsidRPr="00BA1DF9">
              <w:rPr>
                <w:sz w:val="24"/>
                <w:szCs w:val="24"/>
              </w:rPr>
              <w:t>Rasa</w:t>
            </w:r>
            <w:proofErr w:type="spellEnd"/>
            <w:r w:rsidRPr="00BA1DF9">
              <w:rPr>
                <w:sz w:val="24"/>
                <w:szCs w:val="24"/>
              </w:rPr>
              <w:t xml:space="preserve"> köprüsü (D421)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28.70</w:t>
            </w:r>
          </w:p>
        </w:tc>
      </w:tr>
      <w:tr w:rsidR="00D52E11" w:rsidRPr="00BA1DF9" w:rsidTr="00D52E11">
        <w:trPr>
          <w:trHeight w:val="330"/>
        </w:trPr>
        <w:tc>
          <w:tcPr>
            <w:tcW w:w="9351" w:type="dxa"/>
            <w:gridSpan w:val="4"/>
            <w:hideMark/>
          </w:tcPr>
          <w:p w:rsidR="00D52E11" w:rsidRPr="00BA1DF9" w:rsidRDefault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RIJEKA LİMANINDAN ÇIKIŞ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404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Rijeka</w:t>
            </w:r>
            <w:proofErr w:type="spellEnd"/>
            <w:r w:rsidRPr="00BA1DF9">
              <w:rPr>
                <w:sz w:val="24"/>
                <w:szCs w:val="24"/>
              </w:rPr>
              <w:t xml:space="preserve"> (D8) - Luka </w:t>
            </w:r>
            <w:proofErr w:type="spellStart"/>
            <w:r w:rsidRPr="00BA1DF9">
              <w:rPr>
                <w:sz w:val="24"/>
                <w:szCs w:val="24"/>
              </w:rPr>
              <w:t>Brajdica</w:t>
            </w:r>
            <w:proofErr w:type="spellEnd"/>
            <w:r w:rsidRPr="00BA1DF9">
              <w:rPr>
                <w:sz w:val="24"/>
                <w:szCs w:val="24"/>
              </w:rPr>
              <w:t xml:space="preserve"> - merkez </w:t>
            </w:r>
            <w:proofErr w:type="spellStart"/>
            <w:r w:rsidRPr="00BA1DF9">
              <w:rPr>
                <w:sz w:val="24"/>
                <w:szCs w:val="24"/>
              </w:rPr>
              <w:t>Draga</w:t>
            </w:r>
            <w:proofErr w:type="spellEnd"/>
            <w:r w:rsidRPr="00BA1DF9">
              <w:rPr>
                <w:sz w:val="24"/>
                <w:szCs w:val="24"/>
              </w:rPr>
              <w:t xml:space="preserve"> (A7)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4.00</w:t>
            </w:r>
          </w:p>
        </w:tc>
      </w:tr>
      <w:tr w:rsidR="00D52E11" w:rsidRPr="00BA1DF9" w:rsidTr="00D52E11">
        <w:trPr>
          <w:trHeight w:val="330"/>
        </w:trPr>
        <w:tc>
          <w:tcPr>
            <w:tcW w:w="9351" w:type="dxa"/>
            <w:gridSpan w:val="4"/>
            <w:hideMark/>
          </w:tcPr>
          <w:p w:rsidR="00D52E11" w:rsidRPr="00BA1DF9" w:rsidRDefault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ZADAR LİMANINDAN ÇIKIŞ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424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Zadar</w:t>
            </w:r>
            <w:proofErr w:type="spellEnd"/>
            <w:r w:rsidRPr="00BA1DF9">
              <w:rPr>
                <w:sz w:val="24"/>
                <w:szCs w:val="24"/>
              </w:rPr>
              <w:t xml:space="preserve"> (</w:t>
            </w:r>
            <w:proofErr w:type="spellStart"/>
            <w:r w:rsidRPr="00BA1DF9">
              <w:rPr>
                <w:sz w:val="24"/>
                <w:szCs w:val="24"/>
              </w:rPr>
              <w:t>Gaženica</w:t>
            </w:r>
            <w:proofErr w:type="spellEnd"/>
            <w:r w:rsidRPr="00BA1DF9">
              <w:rPr>
                <w:sz w:val="24"/>
                <w:szCs w:val="24"/>
              </w:rPr>
              <w:t xml:space="preserve"> limanı) - merkez </w:t>
            </w:r>
            <w:proofErr w:type="spellStart"/>
            <w:r w:rsidRPr="00BA1DF9">
              <w:rPr>
                <w:sz w:val="24"/>
                <w:szCs w:val="24"/>
              </w:rPr>
              <w:t>Zadar</w:t>
            </w:r>
            <w:proofErr w:type="spellEnd"/>
            <w:r w:rsidRPr="00BA1DF9">
              <w:rPr>
                <w:sz w:val="24"/>
                <w:szCs w:val="24"/>
              </w:rPr>
              <w:t xml:space="preserve"> 2 (A1)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17.60</w:t>
            </w:r>
          </w:p>
        </w:tc>
      </w:tr>
      <w:tr w:rsidR="00D52E11" w:rsidRPr="00BA1DF9" w:rsidTr="00D52E11">
        <w:trPr>
          <w:trHeight w:val="330"/>
        </w:trPr>
        <w:tc>
          <w:tcPr>
            <w:tcW w:w="9351" w:type="dxa"/>
            <w:gridSpan w:val="4"/>
            <w:hideMark/>
          </w:tcPr>
          <w:p w:rsidR="00D52E11" w:rsidRPr="00BA1DF9" w:rsidRDefault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ŞIBENİK LİMANINDAN ÇIKIŞ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58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Šibenik</w:t>
            </w:r>
            <w:proofErr w:type="spellEnd"/>
            <w:r w:rsidRPr="00BA1DF9">
              <w:rPr>
                <w:sz w:val="24"/>
                <w:szCs w:val="24"/>
              </w:rPr>
              <w:t xml:space="preserve"> (liman) - </w:t>
            </w:r>
            <w:proofErr w:type="spellStart"/>
            <w:r w:rsidRPr="00BA1DF9">
              <w:rPr>
                <w:sz w:val="24"/>
                <w:szCs w:val="24"/>
              </w:rPr>
              <w:t>Ražinehub</w:t>
            </w:r>
            <w:proofErr w:type="spellEnd"/>
            <w:r w:rsidRPr="00BA1DF9">
              <w:rPr>
                <w:sz w:val="24"/>
                <w:szCs w:val="24"/>
              </w:rPr>
              <w:t xml:space="preserve"> (D8)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2.60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8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Vidici</w:t>
            </w:r>
            <w:proofErr w:type="spellEnd"/>
            <w:r w:rsidRPr="00BA1DF9">
              <w:rPr>
                <w:sz w:val="24"/>
                <w:szCs w:val="24"/>
              </w:rPr>
              <w:t xml:space="preserve"> bağlantısı (D33) - </w:t>
            </w:r>
            <w:proofErr w:type="spellStart"/>
            <w:r w:rsidRPr="00BA1DF9">
              <w:rPr>
                <w:sz w:val="24"/>
                <w:szCs w:val="24"/>
              </w:rPr>
              <w:t>Razine</w:t>
            </w:r>
            <w:proofErr w:type="spellEnd"/>
            <w:r w:rsidRPr="00BA1DF9">
              <w:rPr>
                <w:sz w:val="24"/>
                <w:szCs w:val="24"/>
              </w:rPr>
              <w:t xml:space="preserve"> bağlantısı (D58)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1.00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33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Šibenik</w:t>
            </w:r>
            <w:proofErr w:type="spellEnd"/>
            <w:r w:rsidRPr="00BA1DF9">
              <w:rPr>
                <w:sz w:val="24"/>
                <w:szCs w:val="24"/>
              </w:rPr>
              <w:t xml:space="preserve"> poyra (A1) - </w:t>
            </w:r>
            <w:proofErr w:type="spellStart"/>
            <w:r w:rsidRPr="00BA1DF9">
              <w:rPr>
                <w:sz w:val="24"/>
                <w:szCs w:val="24"/>
              </w:rPr>
              <w:t>Vidici</w:t>
            </w:r>
            <w:proofErr w:type="spellEnd"/>
            <w:r w:rsidRPr="00BA1DF9">
              <w:rPr>
                <w:sz w:val="24"/>
                <w:szCs w:val="24"/>
              </w:rPr>
              <w:t xml:space="preserve"> poyra (D8)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4.30</w:t>
            </w:r>
          </w:p>
        </w:tc>
      </w:tr>
      <w:tr w:rsidR="00D52E11" w:rsidRPr="00BA1DF9" w:rsidTr="00D52E11">
        <w:trPr>
          <w:trHeight w:val="330"/>
        </w:trPr>
        <w:tc>
          <w:tcPr>
            <w:tcW w:w="9351" w:type="dxa"/>
            <w:gridSpan w:val="4"/>
            <w:hideMark/>
          </w:tcPr>
          <w:p w:rsidR="00D52E11" w:rsidRPr="00BA1DF9" w:rsidRDefault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BÖLÜNME LİMANINDAN ÇIKIŞ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410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Feribot limanı </w:t>
            </w:r>
            <w:proofErr w:type="spellStart"/>
            <w:r w:rsidRPr="00BA1DF9">
              <w:rPr>
                <w:sz w:val="24"/>
                <w:szCs w:val="24"/>
              </w:rPr>
              <w:t>Split</w:t>
            </w:r>
            <w:proofErr w:type="spellEnd"/>
            <w:r w:rsidRPr="00BA1DF9">
              <w:rPr>
                <w:sz w:val="24"/>
                <w:szCs w:val="24"/>
              </w:rPr>
              <w:t xml:space="preserve"> - </w:t>
            </w:r>
            <w:proofErr w:type="spellStart"/>
            <w:r w:rsidRPr="00BA1DF9">
              <w:rPr>
                <w:sz w:val="24"/>
                <w:szCs w:val="24"/>
              </w:rPr>
              <w:t>Poljičkacesta</w:t>
            </w:r>
            <w:proofErr w:type="spellEnd"/>
            <w:r w:rsidRPr="00BA1DF9">
              <w:rPr>
                <w:sz w:val="24"/>
                <w:szCs w:val="24"/>
              </w:rPr>
              <w:t xml:space="preserve"> / </w:t>
            </w:r>
            <w:proofErr w:type="spellStart"/>
            <w:r w:rsidRPr="00BA1DF9">
              <w:rPr>
                <w:sz w:val="24"/>
                <w:szCs w:val="24"/>
              </w:rPr>
              <w:t>Zboranarodnegarde</w:t>
            </w:r>
            <w:proofErr w:type="spellEnd"/>
            <w:r w:rsidRPr="00BA1DF9">
              <w:rPr>
                <w:sz w:val="24"/>
                <w:szCs w:val="24"/>
              </w:rPr>
              <w:t xml:space="preserve"> (D8) kavşağı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4.00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8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Bilice göbek (D1) - </w:t>
            </w:r>
            <w:proofErr w:type="spellStart"/>
            <w:r w:rsidRPr="00BA1DF9">
              <w:rPr>
                <w:sz w:val="24"/>
                <w:szCs w:val="24"/>
              </w:rPr>
              <w:t>Poljičkacesta</w:t>
            </w:r>
            <w:proofErr w:type="spellEnd"/>
            <w:r w:rsidRPr="00BA1DF9">
              <w:rPr>
                <w:sz w:val="24"/>
                <w:szCs w:val="24"/>
              </w:rPr>
              <w:t xml:space="preserve"> / </w:t>
            </w:r>
            <w:proofErr w:type="spellStart"/>
            <w:r w:rsidRPr="00BA1DF9">
              <w:rPr>
                <w:sz w:val="24"/>
                <w:szCs w:val="24"/>
              </w:rPr>
              <w:t>Zboranarodnegarde</w:t>
            </w:r>
            <w:proofErr w:type="spellEnd"/>
            <w:r w:rsidRPr="00BA1DF9">
              <w:rPr>
                <w:sz w:val="24"/>
                <w:szCs w:val="24"/>
              </w:rPr>
              <w:t xml:space="preserve"> göbek (D410)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2.00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1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Dugopolje</w:t>
            </w:r>
            <w:proofErr w:type="spellEnd"/>
            <w:r w:rsidRPr="00BA1DF9">
              <w:rPr>
                <w:sz w:val="24"/>
                <w:szCs w:val="24"/>
              </w:rPr>
              <w:t xml:space="preserve"> göbek (A1) - Bilice göbek (D8)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12.60</w:t>
            </w:r>
          </w:p>
        </w:tc>
      </w:tr>
      <w:tr w:rsidR="00D52E11" w:rsidRPr="00BA1DF9" w:rsidTr="00D52E11">
        <w:trPr>
          <w:trHeight w:val="330"/>
        </w:trPr>
        <w:tc>
          <w:tcPr>
            <w:tcW w:w="9351" w:type="dxa"/>
            <w:gridSpan w:val="4"/>
            <w:hideMark/>
          </w:tcPr>
          <w:p w:rsidR="00D52E11" w:rsidRPr="00BA1DF9" w:rsidRDefault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PLOČE LİMANINDAN ÇIKIŞ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425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Čeveljuša</w:t>
            </w:r>
            <w:proofErr w:type="spellEnd"/>
            <w:r w:rsidRPr="00BA1DF9">
              <w:rPr>
                <w:sz w:val="24"/>
                <w:szCs w:val="24"/>
              </w:rPr>
              <w:t xml:space="preserve"> kavşağı (D8) - Luka </w:t>
            </w:r>
            <w:proofErr w:type="spellStart"/>
            <w:r w:rsidRPr="00BA1DF9">
              <w:rPr>
                <w:sz w:val="24"/>
                <w:szCs w:val="24"/>
              </w:rPr>
              <w:t>Ploče</w:t>
            </w:r>
            <w:proofErr w:type="spellEnd"/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1.30</w:t>
            </w:r>
          </w:p>
        </w:tc>
      </w:tr>
      <w:tr w:rsidR="00D52E11" w:rsidRPr="00BA1DF9" w:rsidTr="00D52E11">
        <w:trPr>
          <w:trHeight w:val="330"/>
        </w:trPr>
        <w:tc>
          <w:tcPr>
            <w:tcW w:w="9351" w:type="dxa"/>
            <w:gridSpan w:val="4"/>
            <w:hideMark/>
          </w:tcPr>
          <w:p w:rsidR="00D52E11" w:rsidRPr="00BA1DF9" w:rsidRDefault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DUBROVNIK LİMANINDAN ÇIKIŞ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420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Sustjepan</w:t>
            </w:r>
            <w:proofErr w:type="spellEnd"/>
            <w:r w:rsidRPr="00BA1DF9">
              <w:rPr>
                <w:sz w:val="24"/>
                <w:szCs w:val="24"/>
              </w:rPr>
              <w:t xml:space="preserve"> (D8) - </w:t>
            </w:r>
            <w:proofErr w:type="spellStart"/>
            <w:r w:rsidRPr="00BA1DF9">
              <w:rPr>
                <w:sz w:val="24"/>
                <w:szCs w:val="24"/>
              </w:rPr>
              <w:t>Gruž</w:t>
            </w:r>
            <w:proofErr w:type="spellEnd"/>
            <w:r w:rsidRPr="00BA1DF9">
              <w:rPr>
                <w:sz w:val="24"/>
                <w:szCs w:val="24"/>
              </w:rPr>
              <w:t xml:space="preserve"> limanı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2.80</w:t>
            </w:r>
          </w:p>
        </w:tc>
      </w:tr>
      <w:tr w:rsidR="00D52E11" w:rsidRPr="00BA1DF9" w:rsidTr="00D52E11">
        <w:trPr>
          <w:trHeight w:val="330"/>
        </w:trPr>
        <w:tc>
          <w:tcPr>
            <w:tcW w:w="9351" w:type="dxa"/>
            <w:gridSpan w:val="4"/>
            <w:hideMark/>
          </w:tcPr>
          <w:p w:rsidR="00D52E11" w:rsidRPr="00BA1DF9" w:rsidRDefault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VUKOVAR LİMANINDAN ÇIKIŞ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Vukovar</w:t>
            </w:r>
            <w:proofErr w:type="spellEnd"/>
            <w:r w:rsidRPr="00BA1DF9">
              <w:rPr>
                <w:sz w:val="24"/>
                <w:szCs w:val="24"/>
              </w:rPr>
              <w:t xml:space="preserve"> Limanı - </w:t>
            </w:r>
            <w:proofErr w:type="spellStart"/>
            <w:r w:rsidRPr="00BA1DF9">
              <w:rPr>
                <w:sz w:val="24"/>
                <w:szCs w:val="24"/>
              </w:rPr>
              <w:t>Borovo</w:t>
            </w:r>
            <w:proofErr w:type="spellEnd"/>
            <w:r w:rsidRPr="00BA1DF9">
              <w:rPr>
                <w:sz w:val="24"/>
                <w:szCs w:val="24"/>
              </w:rPr>
              <w:t xml:space="preserve"> (D55)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2.70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55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Borovo</w:t>
            </w:r>
            <w:proofErr w:type="spellEnd"/>
            <w:r w:rsidRPr="00BA1DF9">
              <w:rPr>
                <w:sz w:val="24"/>
                <w:szCs w:val="24"/>
              </w:rPr>
              <w:t xml:space="preserve"> (D2) - </w:t>
            </w:r>
            <w:proofErr w:type="spellStart"/>
            <w:r w:rsidRPr="00BA1DF9">
              <w:rPr>
                <w:sz w:val="24"/>
                <w:szCs w:val="24"/>
              </w:rPr>
              <w:t>Vinkovci</w:t>
            </w:r>
            <w:proofErr w:type="spellEnd"/>
            <w:r w:rsidRPr="00BA1DF9">
              <w:rPr>
                <w:sz w:val="24"/>
                <w:szCs w:val="24"/>
              </w:rPr>
              <w:t xml:space="preserve"> - Kavşak </w:t>
            </w:r>
            <w:proofErr w:type="spellStart"/>
            <w:r w:rsidRPr="00BA1DF9">
              <w:rPr>
                <w:sz w:val="24"/>
                <w:szCs w:val="24"/>
              </w:rPr>
              <w:t>Zupanja</w:t>
            </w:r>
            <w:proofErr w:type="spellEnd"/>
            <w:r w:rsidRPr="00BA1DF9">
              <w:rPr>
                <w:sz w:val="24"/>
                <w:szCs w:val="24"/>
              </w:rPr>
              <w:t xml:space="preserve"> (A3)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40.17</w:t>
            </w:r>
          </w:p>
        </w:tc>
      </w:tr>
      <w:tr w:rsidR="00D52E11" w:rsidRPr="00BA1DF9" w:rsidTr="00D52E11">
        <w:trPr>
          <w:trHeight w:val="330"/>
        </w:trPr>
        <w:tc>
          <w:tcPr>
            <w:tcW w:w="9351" w:type="dxa"/>
            <w:gridSpan w:val="4"/>
            <w:hideMark/>
          </w:tcPr>
          <w:p w:rsidR="00D52E11" w:rsidRPr="00BA1DF9" w:rsidRDefault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OSİJEK LİMANINDAN ÇIKIŞ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417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Nehir limanı </w:t>
            </w:r>
            <w:proofErr w:type="spellStart"/>
            <w:r w:rsidRPr="00BA1DF9">
              <w:rPr>
                <w:sz w:val="24"/>
                <w:szCs w:val="24"/>
              </w:rPr>
              <w:t>Osijek</w:t>
            </w:r>
            <w:proofErr w:type="spellEnd"/>
            <w:r w:rsidRPr="00BA1DF9">
              <w:rPr>
                <w:sz w:val="24"/>
                <w:szCs w:val="24"/>
              </w:rPr>
              <w:t xml:space="preserve"> - D2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2.30</w:t>
            </w:r>
          </w:p>
        </w:tc>
      </w:tr>
      <w:tr w:rsidR="00D52E11" w:rsidRPr="00BA1DF9" w:rsidTr="00D52E11">
        <w:trPr>
          <w:trHeight w:val="330"/>
        </w:trPr>
        <w:tc>
          <w:tcPr>
            <w:tcW w:w="9351" w:type="dxa"/>
            <w:gridSpan w:val="4"/>
            <w:hideMark/>
          </w:tcPr>
          <w:p w:rsidR="00D52E11" w:rsidRPr="00BA1DF9" w:rsidRDefault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SLAVONSKI BROD LİMANINDAN ÇIKIŞ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423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Nehir limanı </w:t>
            </w:r>
            <w:proofErr w:type="spellStart"/>
            <w:r w:rsidRPr="00BA1DF9">
              <w:rPr>
                <w:sz w:val="24"/>
                <w:szCs w:val="24"/>
              </w:rPr>
              <w:t>SlavonskiBrod</w:t>
            </w:r>
            <w:proofErr w:type="spellEnd"/>
            <w:r w:rsidRPr="00BA1DF9">
              <w:rPr>
                <w:sz w:val="24"/>
                <w:szCs w:val="24"/>
              </w:rPr>
              <w:t xml:space="preserve"> - </w:t>
            </w:r>
            <w:proofErr w:type="spellStart"/>
            <w:r w:rsidRPr="00BA1DF9">
              <w:rPr>
                <w:sz w:val="24"/>
                <w:szCs w:val="24"/>
              </w:rPr>
              <w:t>SlavonskiBrod</w:t>
            </w:r>
            <w:proofErr w:type="spellEnd"/>
            <w:r w:rsidRPr="00BA1DF9">
              <w:rPr>
                <w:sz w:val="24"/>
                <w:szCs w:val="24"/>
              </w:rPr>
              <w:t xml:space="preserve"> (514)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6.20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514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SlavonskiBrod</w:t>
            </w:r>
            <w:proofErr w:type="spellEnd"/>
            <w:r w:rsidRPr="00BA1DF9">
              <w:rPr>
                <w:sz w:val="24"/>
                <w:szCs w:val="24"/>
              </w:rPr>
              <w:t xml:space="preserve"> (514) - merkez </w:t>
            </w:r>
            <w:proofErr w:type="spellStart"/>
            <w:r w:rsidRPr="00BA1DF9">
              <w:rPr>
                <w:sz w:val="24"/>
                <w:szCs w:val="24"/>
              </w:rPr>
              <w:t>SlavonskiBrod</w:t>
            </w:r>
            <w:proofErr w:type="spellEnd"/>
            <w:r w:rsidRPr="00BA1DF9">
              <w:rPr>
                <w:sz w:val="24"/>
                <w:szCs w:val="24"/>
              </w:rPr>
              <w:t xml:space="preserve"> doğu (A3)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0.90</w:t>
            </w:r>
          </w:p>
        </w:tc>
      </w:tr>
      <w:tr w:rsidR="00D52E11" w:rsidRPr="00BA1DF9" w:rsidTr="00D52E11">
        <w:trPr>
          <w:trHeight w:val="330"/>
        </w:trPr>
        <w:tc>
          <w:tcPr>
            <w:tcW w:w="8061" w:type="dxa"/>
            <w:gridSpan w:val="3"/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Toplam kilometre devlet yolu: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136.77</w:t>
            </w:r>
          </w:p>
        </w:tc>
      </w:tr>
    </w:tbl>
    <w:p w:rsidR="007F2AD9" w:rsidRPr="00BA1DF9" w:rsidRDefault="007F2AD9">
      <w:pPr>
        <w:rPr>
          <w:sz w:val="24"/>
          <w:szCs w:val="24"/>
        </w:rPr>
      </w:pPr>
    </w:p>
    <w:p w:rsidR="00D52E11" w:rsidRPr="00BA1DF9" w:rsidRDefault="00D52E11" w:rsidP="00D52E11">
      <w:pPr>
        <w:pStyle w:val="box467702"/>
        <w:shd w:val="clear" w:color="auto" w:fill="FFFFFF"/>
        <w:spacing w:before="204" w:beforeAutospacing="0" w:after="72" w:afterAutospacing="0"/>
        <w:jc w:val="center"/>
        <w:textAlignment w:val="baseline"/>
        <w:rPr>
          <w:rFonts w:ascii="Minion Pro" w:hAnsi="Minion Pro"/>
          <w:color w:val="231F20"/>
        </w:rPr>
      </w:pPr>
    </w:p>
    <w:p w:rsidR="00D52E11" w:rsidRPr="00BA1DF9" w:rsidRDefault="00D52E11" w:rsidP="00D52E11">
      <w:pPr>
        <w:pStyle w:val="box467702"/>
        <w:shd w:val="clear" w:color="auto" w:fill="FFFFFF"/>
        <w:spacing w:before="204" w:beforeAutospacing="0" w:after="72" w:afterAutospacing="0"/>
        <w:jc w:val="center"/>
        <w:textAlignment w:val="baseline"/>
        <w:rPr>
          <w:rFonts w:ascii="Minion Pro" w:hAnsi="Minion Pro"/>
          <w:color w:val="231F20"/>
        </w:rPr>
      </w:pPr>
    </w:p>
    <w:p w:rsidR="00D52E11" w:rsidRPr="00BA1DF9" w:rsidRDefault="00D52E11" w:rsidP="00D52E11">
      <w:pPr>
        <w:pStyle w:val="box467702"/>
        <w:shd w:val="clear" w:color="auto" w:fill="FFFFFF"/>
        <w:spacing w:before="204" w:beforeAutospacing="0" w:after="72" w:afterAutospacing="0"/>
        <w:jc w:val="center"/>
        <w:textAlignment w:val="baseline"/>
        <w:rPr>
          <w:rFonts w:ascii="Minion Pro" w:hAnsi="Minion Pro"/>
          <w:color w:val="231F20"/>
        </w:rPr>
      </w:pPr>
    </w:p>
    <w:p w:rsidR="00D52E11" w:rsidRPr="00BA1DF9" w:rsidRDefault="00D52E11" w:rsidP="00D52E11">
      <w:pPr>
        <w:pStyle w:val="box467702"/>
        <w:shd w:val="clear" w:color="auto" w:fill="FFFFFF"/>
        <w:spacing w:before="204" w:beforeAutospacing="0" w:after="72" w:afterAutospacing="0"/>
        <w:jc w:val="center"/>
        <w:textAlignment w:val="baseline"/>
        <w:rPr>
          <w:rFonts w:ascii="Minion Pro" w:hAnsi="Minion Pro"/>
          <w:color w:val="231F20"/>
        </w:rPr>
      </w:pPr>
    </w:p>
    <w:p w:rsidR="00D52E11" w:rsidRPr="00BA1DF9" w:rsidRDefault="00D52E11" w:rsidP="00D52E11">
      <w:pPr>
        <w:pStyle w:val="box467702"/>
        <w:shd w:val="clear" w:color="auto" w:fill="FFFFFF"/>
        <w:spacing w:before="204" w:beforeAutospacing="0" w:after="72" w:afterAutospacing="0"/>
        <w:jc w:val="center"/>
        <w:textAlignment w:val="baseline"/>
        <w:rPr>
          <w:rFonts w:ascii="Minion Pro" w:hAnsi="Minion Pro"/>
          <w:color w:val="231F20"/>
        </w:rPr>
      </w:pPr>
    </w:p>
    <w:p w:rsidR="00D52E11" w:rsidRPr="00BA1DF9" w:rsidRDefault="00D52E11" w:rsidP="00D52E11">
      <w:pPr>
        <w:pStyle w:val="box467702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</w:rPr>
      </w:pPr>
      <w:r w:rsidRPr="00BA1DF9">
        <w:rPr>
          <w:rFonts w:ascii="Minion Pro" w:hAnsi="Minion Pro"/>
          <w:color w:val="231F20"/>
        </w:rPr>
        <w:t>EK 1</w:t>
      </w:r>
    </w:p>
    <w:p w:rsidR="00D52E11" w:rsidRPr="00BA1DF9" w:rsidRDefault="00D52E11" w:rsidP="00D52E11">
      <w:pPr>
        <w:pStyle w:val="box467702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</w:rPr>
      </w:pPr>
      <w:r w:rsidRPr="00BA1DF9">
        <w:rPr>
          <w:rFonts w:ascii="Minion Pro" w:hAnsi="Minion Pro"/>
          <w:color w:val="231F20"/>
        </w:rPr>
        <w:t>Mal araçlarının transit trafiğinin Hırvatistan Cumhuriyeti üzerinden geçmesi gereken transit koridorları oluşturan halka açık yolların haritası</w:t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</w:rPr>
      </w:pPr>
      <w:r w:rsidRPr="00BA1DF9">
        <w:rPr>
          <w:rFonts w:ascii="Minion Pro" w:hAnsi="Minion Pro"/>
          <w:noProof/>
          <w:color w:val="231F20"/>
          <w:bdr w:val="none" w:sz="0" w:space="0" w:color="auto" w:frame="1"/>
          <w:lang w:val="en-GB" w:eastAsia="en-GB"/>
        </w:rPr>
        <w:drawing>
          <wp:inline distT="0" distB="0" distL="0" distR="0">
            <wp:extent cx="6334125" cy="6000750"/>
            <wp:effectExtent l="0" t="0" r="9525" b="0"/>
            <wp:docPr id="5" name="Resim 5" descr="https://narodne-novine.nn.hr/files/_web/sluzbeni-dio/2021/132040/images/3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rodne-novine.nn.hr/files/_web/sluzbeni-dio/2021/132040/images/34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E11" w:rsidRPr="00BA1DF9" w:rsidRDefault="00D52E11" w:rsidP="00D52E11">
      <w:pPr>
        <w:pStyle w:val="box467702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</w:rPr>
      </w:pPr>
      <w:r w:rsidRPr="00BA1DF9">
        <w:rPr>
          <w:rFonts w:ascii="Minion Pro" w:hAnsi="Minion Pro"/>
          <w:color w:val="231F20"/>
        </w:rPr>
        <w:t>EK 2</w:t>
      </w:r>
    </w:p>
    <w:p w:rsidR="00D52E11" w:rsidRPr="00BA1DF9" w:rsidRDefault="00D52E11" w:rsidP="00D52E11">
      <w:pPr>
        <w:pStyle w:val="box467702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</w:rPr>
      </w:pPr>
      <w:r w:rsidRPr="00BA1DF9">
        <w:rPr>
          <w:rFonts w:ascii="Minion Pro" w:hAnsi="Minion Pro"/>
          <w:color w:val="231F20"/>
        </w:rPr>
        <w:t>Mal taşıtlarının Hırvatistan Cumhuriyeti üzerinden transit trafiğinin gerçekleşmesi gereken transit koridorları oluşturan halka açık yolların işaretlenme şekli</w:t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BA1DF9">
        <w:rPr>
          <w:rFonts w:ascii="Minion Pro" w:hAnsi="Minion Pro"/>
          <w:color w:val="231F20"/>
        </w:rPr>
        <w:t>Otoyollarda, geçiş koridorları giriş ve çıkışlarda, yani çıkışta ve bölgeler arası otoyol kavşaklarında ve devlet yollarına bağlantı yollarında işaretlenmiştir.</w:t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BA1DF9">
        <w:rPr>
          <w:rFonts w:ascii="Minion Pro" w:hAnsi="Minion Pro"/>
          <w:color w:val="231F20"/>
        </w:rPr>
        <w:t>Devlet yollarında, transit koridorlar genellikle sınır geçişlerinin ve / veya limanlardan çıkışların arkasındaki ilk kavşakta ve ana kavşaklarda işaretlenir.</w:t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BA1DF9">
        <w:rPr>
          <w:rFonts w:ascii="Minion Pro" w:hAnsi="Minion Pro"/>
          <w:color w:val="231F20"/>
        </w:rPr>
        <w:lastRenderedPageBreak/>
        <w:t>Temel çözümler, yani trafik işaretlerinin görünümü, Şekil 1, 2 ve 3'te gösterilmektedir ve her bir konumun özelliklerine bağlı olarak "zorunlu yön" veya "izin verilen yönler" işaretinin veya göze çarpan ek plaka ile "sağa dönüş yok" işareti.</w:t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</w:rPr>
      </w:pPr>
      <w:r w:rsidRPr="00BA1DF9">
        <w:rPr>
          <w:rFonts w:ascii="Minion Pro" w:hAnsi="Minion Pro"/>
          <w:noProof/>
          <w:color w:val="231F20"/>
          <w:bdr w:val="none" w:sz="0" w:space="0" w:color="auto" w:frame="1"/>
          <w:lang w:val="en-GB" w:eastAsia="en-GB"/>
        </w:rPr>
        <w:drawing>
          <wp:inline distT="0" distB="0" distL="0" distR="0">
            <wp:extent cx="2047875" cy="2952750"/>
            <wp:effectExtent l="0" t="0" r="9525" b="0"/>
            <wp:docPr id="4" name="Resim 4" descr="https://narodne-novine.nn.hr/files/_web/sluzbeni-dio/2021/132040/images/3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rodne-novine.nn.hr/files/_web/sluzbeni-dio/2021/132040/images/34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0" w:afterAutospacing="0"/>
        <w:ind w:firstLine="408"/>
        <w:jc w:val="center"/>
        <w:textAlignment w:val="baseline"/>
        <w:rPr>
          <w:color w:val="231F20"/>
        </w:rPr>
      </w:pPr>
      <w:r w:rsidRPr="00BA1DF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Şekil 1.</w:t>
      </w:r>
      <w:r w:rsidRPr="00BA1DF9">
        <w:rPr>
          <w:rFonts w:ascii="Minion Pro" w:hAnsi="Minion Pro"/>
          <w:color w:val="231F20"/>
        </w:rPr>
        <w:br/>
        <w:t>İlave plakalı trafik işaretinin (B45) görünümü</w:t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</w:rPr>
      </w:pPr>
      <w:r w:rsidRPr="00BA1DF9">
        <w:rPr>
          <w:rFonts w:ascii="Minion Pro" w:hAnsi="Minion Pro"/>
          <w:noProof/>
          <w:color w:val="231F20"/>
          <w:bdr w:val="none" w:sz="0" w:space="0" w:color="auto" w:frame="1"/>
          <w:lang w:val="en-GB" w:eastAsia="en-GB"/>
        </w:rPr>
        <w:drawing>
          <wp:inline distT="0" distB="0" distL="0" distR="0">
            <wp:extent cx="2409825" cy="3124200"/>
            <wp:effectExtent l="0" t="0" r="9525" b="0"/>
            <wp:docPr id="3" name="Resim 3" descr="https://narodne-novine.nn.hr/files/_web/sluzbeni-dio/2021/132040/images/3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rodne-novine.nn.hr/files/_web/sluzbeni-dio/2021/132040/images/34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0" w:afterAutospacing="0"/>
        <w:ind w:firstLine="408"/>
        <w:jc w:val="center"/>
        <w:textAlignment w:val="baseline"/>
        <w:rPr>
          <w:color w:val="231F20"/>
        </w:rPr>
      </w:pPr>
      <w:r w:rsidRPr="00BA1DF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Şekil 2.</w:t>
      </w:r>
      <w:r w:rsidRPr="00BA1DF9">
        <w:rPr>
          <w:rFonts w:ascii="Minion Pro" w:hAnsi="Minion Pro"/>
          <w:color w:val="231F20"/>
        </w:rPr>
        <w:br/>
        <w:t>Ek plakalı trafik işaretinin (B46-1) görünümü</w:t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</w:rPr>
      </w:pPr>
      <w:r w:rsidRPr="00BA1DF9">
        <w:rPr>
          <w:rFonts w:ascii="Minion Pro" w:hAnsi="Minion Pro"/>
          <w:noProof/>
          <w:color w:val="231F20"/>
          <w:bdr w:val="none" w:sz="0" w:space="0" w:color="auto" w:frame="1"/>
          <w:lang w:val="en-GB" w:eastAsia="en-GB"/>
        </w:rPr>
        <w:lastRenderedPageBreak/>
        <w:drawing>
          <wp:inline distT="0" distB="0" distL="0" distR="0">
            <wp:extent cx="2409825" cy="3733800"/>
            <wp:effectExtent l="0" t="0" r="9525" b="0"/>
            <wp:docPr id="2" name="Resim 2" descr="https://narodne-novine.nn.hr/files/_web/sluzbeni-dio/2021/132040/images/3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rodne-novine.nn.hr/files/_web/sluzbeni-dio/2021/132040/images/34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0" w:afterAutospacing="0"/>
        <w:ind w:firstLine="408"/>
        <w:jc w:val="center"/>
        <w:textAlignment w:val="baseline"/>
        <w:rPr>
          <w:color w:val="231F20"/>
        </w:rPr>
      </w:pPr>
      <w:r w:rsidRPr="00BA1DF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Şekil 3.</w:t>
      </w:r>
      <w:r w:rsidRPr="00BA1DF9">
        <w:rPr>
          <w:rFonts w:ascii="Minion Pro" w:hAnsi="Minion Pro"/>
          <w:color w:val="231F20"/>
        </w:rPr>
        <w:br/>
        <w:t>Ek plakalı trafik işaretinin (B28-1) görünümü</w:t>
      </w:r>
    </w:p>
    <w:p w:rsidR="00D52E11" w:rsidRPr="00BA1DF9" w:rsidRDefault="00D52E11" w:rsidP="00D52E11">
      <w:pPr>
        <w:pStyle w:val="box467702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</w:rPr>
      </w:pPr>
      <w:r w:rsidRPr="00BA1DF9">
        <w:rPr>
          <w:rFonts w:ascii="Minion Pro" w:hAnsi="Minion Pro"/>
          <w:color w:val="231F20"/>
        </w:rPr>
        <w:t>EK 3</w:t>
      </w:r>
    </w:p>
    <w:p w:rsidR="00D52E11" w:rsidRPr="00BA1DF9" w:rsidRDefault="00D52E11" w:rsidP="00D52E11">
      <w:pPr>
        <w:pStyle w:val="box467702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</w:rPr>
      </w:pPr>
      <w:r w:rsidRPr="00BA1DF9">
        <w:rPr>
          <w:rFonts w:ascii="Minion Pro" w:hAnsi="Minion Pro"/>
          <w:color w:val="231F20"/>
        </w:rPr>
        <w:t>Mal taşıtlarının Hırvatistan Cumhuriyeti üzerinden transit trafiğine şartlı olarak izin verilen transit koridorları oluşturan halka açık yolların işaretlenmesi şekli</w:t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BA1DF9">
        <w:rPr>
          <w:rFonts w:ascii="Minion Pro" w:hAnsi="Minion Pro"/>
          <w:color w:val="231F20"/>
        </w:rPr>
        <w:t>Yükleme / boşaltma yeri veya taşıyıcının koltuğu ile ilgili olarak transit trafiğe şartlı olarak izin verilen yollar, yasağın başlangıcında ve önemli kavşaklarda işaretlenir.</w:t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BA1DF9">
        <w:rPr>
          <w:rFonts w:ascii="Minion Pro" w:hAnsi="Minion Pro"/>
          <w:color w:val="231F20"/>
        </w:rPr>
        <w:t>Trafik işaretinin görünümü Şekil 4'te gösterilmektedir.</w:t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</w:rPr>
      </w:pPr>
      <w:r w:rsidRPr="00BA1DF9">
        <w:rPr>
          <w:rFonts w:ascii="Minion Pro" w:hAnsi="Minion Pro"/>
          <w:noProof/>
          <w:color w:val="231F20"/>
          <w:bdr w:val="none" w:sz="0" w:space="0" w:color="auto" w:frame="1"/>
          <w:lang w:val="en-GB" w:eastAsia="en-GB"/>
        </w:rPr>
        <w:lastRenderedPageBreak/>
        <w:drawing>
          <wp:inline distT="0" distB="0" distL="0" distR="0">
            <wp:extent cx="2476500" cy="3552825"/>
            <wp:effectExtent l="0" t="0" r="0" b="9525"/>
            <wp:docPr id="1" name="Resim 1" descr="https://narodne-novine.nn.hr/files/_web/sluzbeni-dio/2021/132040/images/3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rodne-novine.nn.hr/files/_web/sluzbeni-dio/2021/132040/images/34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0" w:afterAutospacing="0"/>
        <w:ind w:firstLine="408"/>
        <w:jc w:val="center"/>
        <w:textAlignment w:val="baseline"/>
        <w:rPr>
          <w:color w:val="231F20"/>
        </w:rPr>
      </w:pPr>
      <w:r w:rsidRPr="00BA1DF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Şekil 4.</w:t>
      </w:r>
      <w:r w:rsidRPr="00BA1DF9">
        <w:rPr>
          <w:rFonts w:ascii="Minion Pro" w:hAnsi="Minion Pro"/>
          <w:color w:val="231F20"/>
        </w:rPr>
        <w:br/>
        <w:t>İlave plakalı trafik işaretinin (B26) görünümü</w:t>
      </w:r>
    </w:p>
    <w:p w:rsidR="00D52E11" w:rsidRPr="00BA1DF9" w:rsidRDefault="00D52E11">
      <w:pPr>
        <w:rPr>
          <w:sz w:val="24"/>
          <w:szCs w:val="24"/>
        </w:rPr>
      </w:pPr>
    </w:p>
    <w:sectPr w:rsidR="00D52E11" w:rsidRPr="00BA1DF9" w:rsidSect="00FF0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11"/>
    <w:rsid w:val="007A4472"/>
    <w:rsid w:val="007F2AD9"/>
    <w:rsid w:val="009D36C0"/>
    <w:rsid w:val="00B85B3B"/>
    <w:rsid w:val="00BA1DF9"/>
    <w:rsid w:val="00D52E11"/>
    <w:rsid w:val="00FF0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9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67702">
    <w:name w:val="box_467702"/>
    <w:basedOn w:val="Normal"/>
    <w:rsid w:val="00D5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urziv">
    <w:name w:val="kurziv"/>
    <w:basedOn w:val="VarsaylanParagrafYazTipi"/>
    <w:rsid w:val="00D52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9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67702">
    <w:name w:val="box_467702"/>
    <w:basedOn w:val="Normal"/>
    <w:rsid w:val="00D5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urziv">
    <w:name w:val="kurziv"/>
    <w:basedOn w:val="VarsaylanParagrafYazTipi"/>
    <w:rsid w:val="00D5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ZAGREBTİCMÜŞ</dc:creator>
  <cp:lastModifiedBy>Hamide Ozdemir</cp:lastModifiedBy>
  <cp:revision>2</cp:revision>
  <dcterms:created xsi:type="dcterms:W3CDTF">2021-05-20T16:57:00Z</dcterms:created>
  <dcterms:modified xsi:type="dcterms:W3CDTF">2021-05-20T16:57:00Z</dcterms:modified>
</cp:coreProperties>
</file>